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3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2"/>
        <w:gridCol w:w="1409"/>
        <w:gridCol w:w="5389"/>
        <w:gridCol w:w="3433"/>
      </w:tblGrid>
      <w:tr w:rsidR="002256F5" w14:paraId="3D1F5331" w14:textId="77777777" w:rsidTr="00237104">
        <w:trPr>
          <w:trHeight w:val="1924"/>
        </w:trPr>
        <w:tc>
          <w:tcPr>
            <w:tcW w:w="6121" w:type="dxa"/>
            <w:gridSpan w:val="2"/>
          </w:tcPr>
          <w:p w14:paraId="0BA0C869" w14:textId="6ED0D333" w:rsidR="002256F5" w:rsidRDefault="002256F5" w:rsidP="00D915E5"/>
          <w:p w14:paraId="323510A7" w14:textId="77777777" w:rsidR="002256F5" w:rsidRDefault="004165E7">
            <w:pPr>
              <w:pStyle w:val="TableParagraph"/>
              <w:ind w:left="57"/>
              <w:rPr>
                <w:sz w:val="20"/>
              </w:rPr>
            </w:pPr>
            <w:r>
              <w:rPr>
                <w:b/>
                <w:sz w:val="20"/>
              </w:rPr>
              <w:t>RISK ASSESSMENT FOR</w:t>
            </w:r>
            <w:r>
              <w:rPr>
                <w:sz w:val="20"/>
              </w:rPr>
              <w:t>:</w:t>
            </w:r>
          </w:p>
          <w:p w14:paraId="38CCAC76" w14:textId="74CE47A9" w:rsidR="002256F5" w:rsidRPr="00505CC7" w:rsidRDefault="00505CC7" w:rsidP="00505CC7">
            <w:pPr>
              <w:pStyle w:val="TableParagraph"/>
              <w:spacing w:before="3" w:line="242" w:lineRule="auto"/>
              <w:ind w:left="57" w:right="393"/>
              <w:rPr>
                <w:bCs/>
                <w:i/>
                <w:iCs/>
                <w:sz w:val="20"/>
              </w:rPr>
            </w:pPr>
            <w:r>
              <w:rPr>
                <w:sz w:val="20"/>
              </w:rPr>
              <w:t>National League System – Return to football during Covid-19</w:t>
            </w:r>
            <w:r w:rsidR="004165E7">
              <w:rPr>
                <w:sz w:val="20"/>
              </w:rPr>
              <w:t xml:space="preserve">. </w:t>
            </w:r>
            <w:r w:rsidR="004165E7" w:rsidRPr="00AF59D8">
              <w:rPr>
                <w:bCs/>
                <w:i/>
                <w:iCs/>
                <w:sz w:val="20"/>
              </w:rPr>
              <w:t>During this evolving situation please monitor and follow government guidance given in the web links provided</w:t>
            </w:r>
            <w:r>
              <w:rPr>
                <w:bCs/>
                <w:i/>
                <w:iCs/>
                <w:sz w:val="20"/>
              </w:rPr>
              <w:t xml:space="preserve"> and information provided by the FA and Northern Premier League.</w:t>
            </w:r>
          </w:p>
        </w:tc>
        <w:tc>
          <w:tcPr>
            <w:tcW w:w="8822" w:type="dxa"/>
            <w:gridSpan w:val="2"/>
          </w:tcPr>
          <w:p w14:paraId="2340DF20" w14:textId="7714164C" w:rsidR="002256F5" w:rsidRDefault="00C07194" w:rsidP="00963361">
            <w:pPr>
              <w:pStyle w:val="TableParagraph"/>
              <w:spacing w:before="5"/>
              <w:jc w:val="both"/>
              <w:rPr>
                <w:rFonts w:ascii="Arial"/>
                <w:sz w:val="28"/>
                <w:szCs w:val="2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6D260A" wp14:editId="687D355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19050</wp:posOffset>
                      </wp:positionV>
                      <wp:extent cx="1143000" cy="1314450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F0E1D" w14:textId="77777777" w:rsidR="008B7667" w:rsidRPr="00443550" w:rsidRDefault="008B7667" w:rsidP="00AC13A2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Calibri" w:eastAsia="Calibri" w:hAnsi="Calibri" w:cs="Times New Roman"/>
                                      <w:i/>
                                      <w:iCs/>
                                      <w:color w:val="0E57C4"/>
                                      <w:sz w:val="10"/>
                                      <w:szCs w:val="10"/>
                                      <w:lang w:eastAsia="en-US" w:bidi="ar-SA"/>
                                    </w:rPr>
                                  </w:pPr>
                                </w:p>
                                <w:p w14:paraId="7A51AE6C" w14:textId="7D3B70A2" w:rsidR="008B7667" w:rsidRDefault="008B7667" w:rsidP="00F00182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B105013" wp14:editId="21862FCC">
                                        <wp:extent cx="771525" cy="771525"/>
                                        <wp:effectExtent l="0" t="0" r="9525" b="9525"/>
                                        <wp:docPr id="1" name="Picture 1" descr="A picture containing mu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2nk6jpf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1525" cy="77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65pt;margin-top:1.5pt;width:90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" stroked="f">
                      <v:textbox>
                        <w:txbxContent>
                          <w:p w14:paraId="0BDF0E1D" w14:textId="77777777" w:rsidR="008B7667" w:rsidRPr="00443550" w:rsidRDefault="008B7667" w:rsidP="00AC13A2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Calibri" w:eastAsia="Calibri" w:hAnsi="Calibri" w:cs="Times New Roman"/>
                                <w:i/>
                                <w:iCs/>
                                <w:color w:val="0E57C4"/>
                                <w:sz w:val="10"/>
                                <w:szCs w:val="10"/>
                                <w:lang w:eastAsia="en-US" w:bidi="ar-SA"/>
                              </w:rPr>
                            </w:pPr>
                          </w:p>
                          <w:p w14:paraId="7A51AE6C" w14:textId="7D3B70A2" w:rsidR="008B7667" w:rsidRDefault="008B7667" w:rsidP="00F00182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B105013" wp14:editId="21862FCC">
                                  <wp:extent cx="771525" cy="771525"/>
                                  <wp:effectExtent l="0" t="0" r="9525" b="9525"/>
                                  <wp:docPr id="1" name="Picture 1" descr="A picture containing mu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nk6jpf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5CC7">
              <w:rPr>
                <w:rFonts w:ascii="Arial"/>
                <w:sz w:val="28"/>
                <w:szCs w:val="28"/>
              </w:rPr>
              <w:t>NEWCASTLE TOWN</w:t>
            </w:r>
          </w:p>
          <w:p w14:paraId="0ABC80FB" w14:textId="77777777" w:rsidR="00505CC7" w:rsidRDefault="00505CC7" w:rsidP="00963361">
            <w:pPr>
              <w:pStyle w:val="TableParagraph"/>
              <w:spacing w:before="5"/>
              <w:jc w:val="both"/>
              <w:rPr>
                <w:rFonts w:ascii="Arial"/>
                <w:sz w:val="28"/>
                <w:szCs w:val="28"/>
              </w:rPr>
            </w:pPr>
          </w:p>
          <w:p w14:paraId="0D29B0EE" w14:textId="77777777" w:rsidR="00505CC7" w:rsidRDefault="00505CC7" w:rsidP="00963361">
            <w:pPr>
              <w:pStyle w:val="TableParagraph"/>
              <w:spacing w:before="5"/>
              <w:jc w:val="both"/>
              <w:rPr>
                <w:rFonts w:ascii="Arial"/>
                <w:sz w:val="28"/>
                <w:szCs w:val="28"/>
              </w:rPr>
            </w:pPr>
            <w:r>
              <w:rPr>
                <w:rFonts w:ascii="Arial"/>
                <w:sz w:val="28"/>
                <w:szCs w:val="28"/>
              </w:rPr>
              <w:t>NORTHERN PREMIER LEAGUE</w:t>
            </w:r>
          </w:p>
          <w:p w14:paraId="13756338" w14:textId="77777777" w:rsidR="00505CC7" w:rsidRDefault="00505CC7" w:rsidP="00963361">
            <w:pPr>
              <w:pStyle w:val="TableParagraph"/>
              <w:spacing w:before="5"/>
              <w:jc w:val="both"/>
              <w:rPr>
                <w:rFonts w:ascii="Arial"/>
                <w:sz w:val="28"/>
                <w:szCs w:val="28"/>
              </w:rPr>
            </w:pPr>
          </w:p>
          <w:p w14:paraId="58A8596B" w14:textId="77777777" w:rsidR="00505CC7" w:rsidRDefault="00505CC7" w:rsidP="00963361">
            <w:pPr>
              <w:pStyle w:val="TableParagraph"/>
              <w:spacing w:before="5"/>
              <w:jc w:val="both"/>
              <w:rPr>
                <w:rFonts w:ascii="Arial"/>
                <w:sz w:val="28"/>
                <w:szCs w:val="28"/>
              </w:rPr>
            </w:pPr>
            <w:r>
              <w:rPr>
                <w:rFonts w:ascii="Arial"/>
                <w:sz w:val="28"/>
                <w:szCs w:val="28"/>
              </w:rPr>
              <w:t xml:space="preserve">SOUTH-EAST DIVISION </w:t>
            </w:r>
          </w:p>
          <w:p w14:paraId="4D7B48CB" w14:textId="77777777" w:rsidR="00505CC7" w:rsidRDefault="00505CC7" w:rsidP="00963361">
            <w:pPr>
              <w:pStyle w:val="TableParagraph"/>
              <w:spacing w:before="5"/>
              <w:jc w:val="both"/>
              <w:rPr>
                <w:rFonts w:ascii="Arial"/>
                <w:sz w:val="28"/>
                <w:szCs w:val="28"/>
              </w:rPr>
            </w:pPr>
          </w:p>
          <w:p w14:paraId="04FEC6DA" w14:textId="0DA4754E" w:rsidR="00505CC7" w:rsidRPr="00505CC7" w:rsidRDefault="00505CC7" w:rsidP="00963361">
            <w:pPr>
              <w:pStyle w:val="TableParagraph"/>
              <w:spacing w:before="5"/>
              <w:jc w:val="both"/>
              <w:rPr>
                <w:rFonts w:ascii="Arial"/>
                <w:i/>
                <w:sz w:val="28"/>
                <w:szCs w:val="28"/>
              </w:rPr>
            </w:pPr>
            <w:r>
              <w:rPr>
                <w:rFonts w:ascii="Arial"/>
                <w:sz w:val="28"/>
                <w:szCs w:val="28"/>
              </w:rPr>
              <w:t>2020-21</w:t>
            </w:r>
          </w:p>
        </w:tc>
      </w:tr>
      <w:tr w:rsidR="002256F5" w14:paraId="6AE44C4C" w14:textId="77777777" w:rsidTr="00237104">
        <w:trPr>
          <w:trHeight w:val="720"/>
        </w:trPr>
        <w:tc>
          <w:tcPr>
            <w:tcW w:w="4712" w:type="dxa"/>
          </w:tcPr>
          <w:p w14:paraId="75C748E7" w14:textId="088C450E" w:rsidR="002256F5" w:rsidRPr="005E248A" w:rsidRDefault="004165E7" w:rsidP="0007195E">
            <w:pPr>
              <w:pStyle w:val="TableParagraph"/>
              <w:spacing w:line="233" w:lineRule="exact"/>
              <w:ind w:left="57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Establishment: </w:t>
            </w:r>
            <w:r w:rsidR="0007195E">
              <w:rPr>
                <w:bCs/>
                <w:sz w:val="20"/>
              </w:rPr>
              <w:t>The Red Industries Stadium</w:t>
            </w:r>
            <w:r w:rsidR="00CF10C3">
              <w:rPr>
                <w:bCs/>
                <w:sz w:val="20"/>
              </w:rPr>
              <w:t>,</w:t>
            </w:r>
            <w:r w:rsidR="0007195E">
              <w:rPr>
                <w:bCs/>
                <w:sz w:val="20"/>
              </w:rPr>
              <w:t xml:space="preserve"> Lyme Valley Parkway, </w:t>
            </w:r>
            <w:proofErr w:type="spellStart"/>
            <w:r w:rsidR="0007195E">
              <w:rPr>
                <w:bCs/>
                <w:sz w:val="20"/>
              </w:rPr>
              <w:t>Buckmaster</w:t>
            </w:r>
            <w:proofErr w:type="spellEnd"/>
            <w:r w:rsidR="0007195E">
              <w:rPr>
                <w:bCs/>
                <w:sz w:val="20"/>
              </w:rPr>
              <w:t xml:space="preserve"> Avenue,</w:t>
            </w:r>
            <w:r w:rsidR="00D915E5">
              <w:rPr>
                <w:bCs/>
                <w:sz w:val="20"/>
              </w:rPr>
              <w:t xml:space="preserve"> Newcastle-under-Lyme, </w:t>
            </w:r>
            <w:r w:rsidR="00D915E5" w:rsidRPr="00505CC7">
              <w:rPr>
                <w:bCs/>
                <w:sz w:val="20"/>
              </w:rPr>
              <w:t>ST5 3BX</w:t>
            </w:r>
          </w:p>
        </w:tc>
        <w:tc>
          <w:tcPr>
            <w:tcW w:w="6798" w:type="dxa"/>
            <w:gridSpan w:val="2"/>
          </w:tcPr>
          <w:p w14:paraId="00F1BE54" w14:textId="006821C4" w:rsidR="002256F5" w:rsidRDefault="004165E7">
            <w:pPr>
              <w:pStyle w:val="TableParagraph"/>
              <w:spacing w:line="233" w:lineRule="exact"/>
              <w:ind w:left="57"/>
              <w:rPr>
                <w:bCs/>
                <w:sz w:val="20"/>
              </w:rPr>
            </w:pPr>
            <w:r>
              <w:rPr>
                <w:b/>
                <w:sz w:val="20"/>
              </w:rPr>
              <w:t>Assessment by:</w:t>
            </w:r>
            <w:r w:rsidR="005222B6">
              <w:rPr>
                <w:b/>
                <w:sz w:val="20"/>
              </w:rPr>
              <w:t xml:space="preserve">  </w:t>
            </w:r>
            <w:r w:rsidR="008D3322">
              <w:rPr>
                <w:bCs/>
                <w:sz w:val="20"/>
              </w:rPr>
              <w:t>Ray Tatton</w:t>
            </w:r>
            <w:r w:rsidR="00F30AD4">
              <w:rPr>
                <w:bCs/>
                <w:sz w:val="20"/>
              </w:rPr>
              <w:t xml:space="preserve"> and Gavin Appleby</w:t>
            </w:r>
          </w:p>
          <w:p w14:paraId="7944B868" w14:textId="51712209" w:rsidR="005222B6" w:rsidRPr="005222B6" w:rsidRDefault="005222B6">
            <w:pPr>
              <w:pStyle w:val="TableParagraph"/>
              <w:spacing w:line="233" w:lineRule="exact"/>
              <w:ind w:left="57"/>
              <w:rPr>
                <w:bCs/>
                <w:sz w:val="20"/>
              </w:rPr>
            </w:pPr>
            <w:r>
              <w:rPr>
                <w:b/>
                <w:sz w:val="20"/>
              </w:rPr>
              <w:t>Club Position:</w:t>
            </w:r>
            <w:r>
              <w:rPr>
                <w:bCs/>
                <w:sz w:val="20"/>
              </w:rPr>
              <w:t xml:space="preserve"> </w:t>
            </w:r>
            <w:r w:rsidR="008D3322">
              <w:rPr>
                <w:bCs/>
                <w:sz w:val="20"/>
              </w:rPr>
              <w:t>Secretary</w:t>
            </w:r>
            <w:r w:rsidR="00F30AD4">
              <w:rPr>
                <w:bCs/>
                <w:sz w:val="20"/>
              </w:rPr>
              <w:t xml:space="preserve"> and Director</w:t>
            </w:r>
            <w:r w:rsidR="00CF10C3">
              <w:rPr>
                <w:bCs/>
                <w:sz w:val="20"/>
              </w:rPr>
              <w:t>, Newcastle Town FC</w:t>
            </w:r>
          </w:p>
        </w:tc>
        <w:tc>
          <w:tcPr>
            <w:tcW w:w="3433" w:type="dxa"/>
          </w:tcPr>
          <w:p w14:paraId="5C635C99" w14:textId="7527E8B5" w:rsidR="002256F5" w:rsidRDefault="004165E7">
            <w:pPr>
              <w:pStyle w:val="TableParagraph"/>
              <w:spacing w:line="233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8B7667">
              <w:rPr>
                <w:bCs/>
                <w:sz w:val="20"/>
              </w:rPr>
              <w:t>20</w:t>
            </w:r>
            <w:r w:rsidR="00CF10C3" w:rsidRPr="00CF10C3">
              <w:rPr>
                <w:bCs/>
                <w:sz w:val="20"/>
                <w:vertAlign w:val="superscript"/>
              </w:rPr>
              <w:t>TH</w:t>
            </w:r>
            <w:r w:rsidR="008B7667">
              <w:rPr>
                <w:bCs/>
                <w:sz w:val="20"/>
              </w:rPr>
              <w:t xml:space="preserve"> August</w:t>
            </w:r>
            <w:r w:rsidR="00CF10C3">
              <w:rPr>
                <w:bCs/>
                <w:sz w:val="20"/>
              </w:rPr>
              <w:t xml:space="preserve"> 2020</w:t>
            </w:r>
          </w:p>
        </w:tc>
      </w:tr>
      <w:tr w:rsidR="002256F5" w14:paraId="6DF6E028" w14:textId="77777777" w:rsidTr="00237104">
        <w:trPr>
          <w:trHeight w:val="722"/>
        </w:trPr>
        <w:tc>
          <w:tcPr>
            <w:tcW w:w="4712" w:type="dxa"/>
          </w:tcPr>
          <w:p w14:paraId="34B32C88" w14:textId="77777777" w:rsidR="00E03445" w:rsidRDefault="004165E7">
            <w:pPr>
              <w:pStyle w:val="TableParagraph"/>
              <w:spacing w:line="237" w:lineRule="auto"/>
              <w:ind w:left="57" w:right="1677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Risk assessment </w:t>
            </w:r>
            <w:r w:rsidR="00E03445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 xml:space="preserve">ef: </w:t>
            </w:r>
          </w:p>
          <w:p w14:paraId="534FDCF8" w14:textId="2C5081FB" w:rsidR="002256F5" w:rsidRDefault="008B7667">
            <w:pPr>
              <w:pStyle w:val="TableParagraph"/>
              <w:spacing w:line="237" w:lineRule="auto"/>
              <w:ind w:left="57" w:right="1677"/>
              <w:rPr>
                <w:b/>
                <w:sz w:val="20"/>
              </w:rPr>
            </w:pPr>
            <w:r>
              <w:rPr>
                <w:bCs/>
                <w:sz w:val="20"/>
              </w:rPr>
              <w:t>Version 4, 20</w:t>
            </w:r>
            <w:r w:rsidR="00E03445" w:rsidRPr="00E03445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August</w:t>
            </w:r>
            <w:r w:rsidR="00E03445">
              <w:rPr>
                <w:bCs/>
                <w:sz w:val="20"/>
              </w:rPr>
              <w:t xml:space="preserve"> 2020</w:t>
            </w:r>
          </w:p>
        </w:tc>
        <w:tc>
          <w:tcPr>
            <w:tcW w:w="6798" w:type="dxa"/>
            <w:gridSpan w:val="2"/>
          </w:tcPr>
          <w:p w14:paraId="39DCFC85" w14:textId="26A16AAE" w:rsidR="002256F5" w:rsidRDefault="00505CC7">
            <w:pPr>
              <w:pStyle w:val="TableParagraph"/>
              <w:spacing w:line="236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As the situation evolves further items may be added or removed following advice from the Government, the FA, the Northern Premier League and Newcastle-Under- Lyme Borough Council.</w:t>
            </w:r>
          </w:p>
        </w:tc>
        <w:tc>
          <w:tcPr>
            <w:tcW w:w="3433" w:type="dxa"/>
          </w:tcPr>
          <w:p w14:paraId="0B78B09C" w14:textId="77777777" w:rsidR="002256F5" w:rsidRDefault="00F30AD4">
            <w:pPr>
              <w:pStyle w:val="TableParagraph"/>
              <w:spacing w:line="236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Covid-19 Officers :</w:t>
            </w:r>
          </w:p>
          <w:p w14:paraId="6DD05FC4" w14:textId="26D51657" w:rsidR="00F30AD4" w:rsidRDefault="00F30AD4">
            <w:pPr>
              <w:pStyle w:val="TableParagraph"/>
              <w:spacing w:line="236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Ray Tatton and Gavin Appleby</w:t>
            </w:r>
          </w:p>
        </w:tc>
      </w:tr>
    </w:tbl>
    <w:p w14:paraId="33024569" w14:textId="77777777" w:rsidR="002256F5" w:rsidRDefault="002256F5">
      <w:pPr>
        <w:pStyle w:val="BodyText"/>
        <w:spacing w:before="10"/>
        <w:rPr>
          <w:rFonts w:ascii="Arial"/>
          <w:i/>
          <w:u w:val="none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356"/>
        <w:gridCol w:w="7088"/>
        <w:gridCol w:w="2127"/>
        <w:gridCol w:w="991"/>
        <w:gridCol w:w="1135"/>
        <w:gridCol w:w="737"/>
      </w:tblGrid>
      <w:tr w:rsidR="002256F5" w:rsidRPr="00D21651" w14:paraId="563B3DEA" w14:textId="77777777" w:rsidTr="005E248A">
        <w:trPr>
          <w:trHeight w:val="959"/>
        </w:trPr>
        <w:tc>
          <w:tcPr>
            <w:tcW w:w="1587" w:type="dxa"/>
            <w:shd w:val="clear" w:color="auto" w:fill="BFBFBF" w:themeFill="background1" w:themeFillShade="BF"/>
          </w:tcPr>
          <w:p w14:paraId="1F568459" w14:textId="77777777" w:rsidR="007B58F0" w:rsidRPr="00D21651" w:rsidRDefault="007B58F0" w:rsidP="003854B0">
            <w:pPr>
              <w:pStyle w:val="TableParagraph"/>
              <w:spacing w:line="237" w:lineRule="auto"/>
              <w:ind w:left="57"/>
              <w:jc w:val="center"/>
              <w:rPr>
                <w:b/>
                <w:sz w:val="18"/>
                <w:szCs w:val="18"/>
              </w:rPr>
            </w:pPr>
          </w:p>
          <w:p w14:paraId="792D8FC1" w14:textId="14C687DA" w:rsidR="002256F5" w:rsidRPr="00D21651" w:rsidRDefault="004165E7" w:rsidP="003854B0">
            <w:pPr>
              <w:pStyle w:val="TableParagraph"/>
              <w:spacing w:line="237" w:lineRule="auto"/>
              <w:ind w:left="57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are the hazards?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14:paraId="49F0C1FF" w14:textId="77777777" w:rsidR="007B58F0" w:rsidRPr="00D21651" w:rsidRDefault="007B58F0" w:rsidP="003854B0">
            <w:pPr>
              <w:pStyle w:val="TableParagraph"/>
              <w:spacing w:line="237" w:lineRule="auto"/>
              <w:ind w:left="141" w:right="115" w:hanging="15"/>
              <w:jc w:val="center"/>
              <w:rPr>
                <w:b/>
                <w:sz w:val="18"/>
                <w:szCs w:val="18"/>
              </w:rPr>
            </w:pPr>
          </w:p>
          <w:p w14:paraId="63F0CB4F" w14:textId="55200F1E" w:rsidR="002256F5" w:rsidRPr="00D21651" w:rsidRDefault="004165E7" w:rsidP="003854B0">
            <w:pPr>
              <w:pStyle w:val="TableParagraph"/>
              <w:spacing w:line="237" w:lineRule="auto"/>
              <w:ind w:left="141" w:right="115" w:hanging="15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Who</w:t>
            </w:r>
            <w:r w:rsidR="003854B0" w:rsidRPr="00D21651">
              <w:rPr>
                <w:b/>
                <w:sz w:val="18"/>
                <w:szCs w:val="18"/>
              </w:rPr>
              <w:t xml:space="preserve"> </w:t>
            </w:r>
            <w:r w:rsidRPr="00D21651">
              <w:rPr>
                <w:b/>
                <w:sz w:val="18"/>
                <w:szCs w:val="18"/>
              </w:rPr>
              <w:t>might be harmed and how?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5D90477B" w14:textId="77777777" w:rsidR="007B58F0" w:rsidRPr="00D21651" w:rsidRDefault="007B58F0">
            <w:pPr>
              <w:pStyle w:val="TableParagraph"/>
              <w:spacing w:line="233" w:lineRule="exact"/>
              <w:ind w:left="2078" w:right="2074"/>
              <w:jc w:val="center"/>
              <w:rPr>
                <w:b/>
                <w:sz w:val="18"/>
                <w:szCs w:val="18"/>
              </w:rPr>
            </w:pPr>
          </w:p>
          <w:p w14:paraId="27B47AA1" w14:textId="344F3425" w:rsidR="002256F5" w:rsidRPr="00D21651" w:rsidRDefault="004165E7">
            <w:pPr>
              <w:pStyle w:val="TableParagraph"/>
              <w:spacing w:line="233" w:lineRule="exact"/>
              <w:ind w:left="2078" w:right="2074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0565108" w14:textId="77777777" w:rsidR="007B58F0" w:rsidRPr="00D21651" w:rsidRDefault="007B58F0">
            <w:pPr>
              <w:pStyle w:val="TableParagraph"/>
              <w:spacing w:line="237" w:lineRule="auto"/>
              <w:ind w:left="395" w:right="44" w:hanging="324"/>
              <w:rPr>
                <w:b/>
                <w:sz w:val="18"/>
                <w:szCs w:val="18"/>
              </w:rPr>
            </w:pPr>
          </w:p>
          <w:p w14:paraId="51D13FAA" w14:textId="031323F0" w:rsidR="002256F5" w:rsidRPr="00D21651" w:rsidRDefault="004165E7">
            <w:pPr>
              <w:pStyle w:val="TableParagraph"/>
              <w:spacing w:line="237" w:lineRule="auto"/>
              <w:ind w:left="395" w:right="44" w:hanging="324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further action is necessary?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7E88009F" w14:textId="77777777" w:rsidR="007B58F0" w:rsidRPr="00D21651" w:rsidRDefault="007B58F0">
            <w:pPr>
              <w:pStyle w:val="TableParagraph"/>
              <w:spacing w:line="237" w:lineRule="auto"/>
              <w:ind w:left="74" w:right="44" w:firstLine="103"/>
              <w:rPr>
                <w:b/>
                <w:sz w:val="18"/>
                <w:szCs w:val="18"/>
              </w:rPr>
            </w:pPr>
          </w:p>
          <w:p w14:paraId="63843A0B" w14:textId="5A6F6524" w:rsidR="002256F5" w:rsidRPr="00D21651" w:rsidRDefault="004165E7">
            <w:pPr>
              <w:pStyle w:val="TableParagraph"/>
              <w:spacing w:line="237" w:lineRule="auto"/>
              <w:ind w:left="74" w:right="44" w:firstLine="103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 xml:space="preserve">Action by </w:t>
            </w:r>
            <w:proofErr w:type="gramStart"/>
            <w:r w:rsidRPr="00D21651">
              <w:rPr>
                <w:b/>
                <w:sz w:val="18"/>
                <w:szCs w:val="18"/>
              </w:rPr>
              <w:t>who</w:t>
            </w:r>
            <w:proofErr w:type="gramEnd"/>
            <w:r w:rsidRPr="00D2165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4E18BFBB" w14:textId="77777777" w:rsidR="007B58F0" w:rsidRPr="00D21651" w:rsidRDefault="007B58F0">
            <w:pPr>
              <w:pStyle w:val="TableParagraph"/>
              <w:spacing w:line="237" w:lineRule="auto"/>
              <w:ind w:left="232" w:right="70" w:hanging="135"/>
              <w:rPr>
                <w:b/>
                <w:sz w:val="18"/>
                <w:szCs w:val="18"/>
              </w:rPr>
            </w:pPr>
          </w:p>
          <w:p w14:paraId="62B3974E" w14:textId="46D1CD70" w:rsidR="002256F5" w:rsidRPr="00D21651" w:rsidRDefault="004165E7" w:rsidP="007B58F0">
            <w:pPr>
              <w:pStyle w:val="TableParagraph"/>
              <w:spacing w:line="237" w:lineRule="auto"/>
              <w:ind w:left="232" w:right="70" w:hanging="135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Action b</w:t>
            </w:r>
            <w:r w:rsidR="007B58F0" w:rsidRPr="00D21651">
              <w:rPr>
                <w:b/>
                <w:sz w:val="18"/>
                <w:szCs w:val="18"/>
              </w:rPr>
              <w:t xml:space="preserve">y </w:t>
            </w:r>
            <w:r w:rsidRPr="00D21651">
              <w:rPr>
                <w:b/>
                <w:sz w:val="18"/>
                <w:szCs w:val="18"/>
              </w:rPr>
              <w:t>when?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4B7A0D6F" w14:textId="77777777" w:rsidR="007B58F0" w:rsidRPr="00D21651" w:rsidRDefault="007B58F0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</w:p>
          <w:p w14:paraId="1EC066FA" w14:textId="79C31142" w:rsidR="002256F5" w:rsidRPr="00D21651" w:rsidRDefault="004165E7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Done</w:t>
            </w:r>
          </w:p>
        </w:tc>
      </w:tr>
      <w:tr w:rsidR="002256F5" w:rsidRPr="00D21651" w14:paraId="4CE68971" w14:textId="77777777">
        <w:trPr>
          <w:trHeight w:val="1798"/>
        </w:trPr>
        <w:tc>
          <w:tcPr>
            <w:tcW w:w="1587" w:type="dxa"/>
            <w:tcBorders>
              <w:bottom w:val="nil"/>
            </w:tcBorders>
          </w:tcPr>
          <w:p w14:paraId="277CADD1" w14:textId="77777777" w:rsidR="002256F5" w:rsidRDefault="004165E7" w:rsidP="00BC4BBC">
            <w:pPr>
              <w:pStyle w:val="TableParagraph"/>
              <w:ind w:left="57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Individual risk factors</w:t>
            </w:r>
          </w:p>
          <w:p w14:paraId="7524F5A0" w14:textId="77777777" w:rsidR="00A35101" w:rsidRDefault="00A35101" w:rsidP="00BC4BBC">
            <w:pPr>
              <w:pStyle w:val="TableParagraph"/>
              <w:ind w:left="57"/>
              <w:rPr>
                <w:b/>
                <w:sz w:val="18"/>
                <w:szCs w:val="18"/>
              </w:rPr>
            </w:pPr>
          </w:p>
          <w:p w14:paraId="39C32395" w14:textId="480E1E2E" w:rsidR="00A35101" w:rsidRPr="00D21651" w:rsidRDefault="00A35101" w:rsidP="00BC4BBC">
            <w:pPr>
              <w:pStyle w:val="TableParagraph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Spread on Covid-19</w:t>
            </w:r>
          </w:p>
        </w:tc>
        <w:tc>
          <w:tcPr>
            <w:tcW w:w="1356" w:type="dxa"/>
            <w:tcBorders>
              <w:bottom w:val="nil"/>
            </w:tcBorders>
          </w:tcPr>
          <w:p w14:paraId="0E38E259" w14:textId="6901C3FE" w:rsidR="002256F5" w:rsidRPr="00D21651" w:rsidRDefault="004165E7" w:rsidP="00BC4BBC">
            <w:pPr>
              <w:pStyle w:val="TableParagraph"/>
              <w:ind w:left="57" w:right="62"/>
              <w:rPr>
                <w:sz w:val="18"/>
                <w:szCs w:val="18"/>
              </w:rPr>
            </w:pPr>
            <w:r w:rsidRPr="00D21651">
              <w:rPr>
                <w:w w:val="95"/>
                <w:sz w:val="18"/>
                <w:szCs w:val="18"/>
              </w:rPr>
              <w:t xml:space="preserve">Volunteers, club members, </w:t>
            </w:r>
            <w:r w:rsidRPr="00D21651">
              <w:rPr>
                <w:sz w:val="18"/>
                <w:szCs w:val="18"/>
              </w:rPr>
              <w:t>wider contacts</w:t>
            </w:r>
          </w:p>
          <w:p w14:paraId="3750344B" w14:textId="77777777" w:rsidR="002256F5" w:rsidRPr="00D21651" w:rsidRDefault="002256F5" w:rsidP="00BC4BBC">
            <w:pPr>
              <w:pStyle w:val="TableParagraph"/>
              <w:rPr>
                <w:i/>
                <w:sz w:val="18"/>
                <w:szCs w:val="18"/>
              </w:rPr>
            </w:pPr>
          </w:p>
          <w:p w14:paraId="1AF2F16C" w14:textId="775CE70D" w:rsidR="002256F5" w:rsidRPr="00D21651" w:rsidRDefault="002256F5" w:rsidP="00BC4BBC">
            <w:pPr>
              <w:pStyle w:val="TableParagraph"/>
              <w:ind w:left="57" w:right="62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14:paraId="72332B72" w14:textId="1F0CAA1A" w:rsidR="00D21651" w:rsidRPr="00D21651" w:rsidRDefault="00D21651" w:rsidP="00BC4BBC">
            <w:pPr>
              <w:pStyle w:val="TableParagraph"/>
              <w:ind w:left="57" w:right="1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Individual risk factors</w:t>
            </w:r>
          </w:p>
          <w:p w14:paraId="75247D58" w14:textId="6375AEAE" w:rsidR="002256F5" w:rsidRPr="00D21651" w:rsidRDefault="004165E7" w:rsidP="00BC4BBC">
            <w:pPr>
              <w:pStyle w:val="TableParagraph"/>
              <w:ind w:left="57" w:right="180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Committee </w:t>
            </w:r>
            <w:r w:rsidR="00293E9E">
              <w:rPr>
                <w:sz w:val="18"/>
                <w:szCs w:val="18"/>
              </w:rPr>
              <w:t xml:space="preserve">&amp; Board of Directors </w:t>
            </w:r>
            <w:r w:rsidRPr="00D21651">
              <w:rPr>
                <w:sz w:val="18"/>
                <w:szCs w:val="18"/>
              </w:rPr>
              <w:t>to be made aware of any volunteers and club members who have underlying health conditions prior to them returning to sessions.</w:t>
            </w:r>
            <w:r w:rsidR="00E03445">
              <w:rPr>
                <w:sz w:val="18"/>
                <w:szCs w:val="18"/>
              </w:rPr>
              <w:br/>
            </w:r>
          </w:p>
          <w:p w14:paraId="239CFDFA" w14:textId="6971A3C1" w:rsidR="002256F5" w:rsidRDefault="004165E7" w:rsidP="00BC4BBC">
            <w:pPr>
              <w:pStyle w:val="TableParagraph"/>
              <w:numPr>
                <w:ilvl w:val="0"/>
                <w:numId w:val="7"/>
              </w:numPr>
              <w:tabs>
                <w:tab w:val="left" w:pos="523"/>
              </w:tabs>
              <w:ind w:right="134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Ensure extremely vulnerable persons are shielding themselves, following their specific medical advice. Volunteers/club members who live in a household</w:t>
            </w:r>
            <w:r w:rsidRPr="00D21651">
              <w:rPr>
                <w:spacing w:val="-9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with</w:t>
            </w:r>
            <w:r w:rsidRPr="00D21651">
              <w:rPr>
                <w:spacing w:val="-12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someone</w:t>
            </w:r>
            <w:r w:rsidRPr="00D21651">
              <w:rPr>
                <w:spacing w:val="-5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who</w:t>
            </w:r>
            <w:r w:rsidRPr="00D21651">
              <w:rPr>
                <w:spacing w:val="-8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is</w:t>
            </w:r>
            <w:r w:rsidRPr="00D21651">
              <w:rPr>
                <w:spacing w:val="-6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extremely</w:t>
            </w:r>
            <w:r w:rsidRPr="00D21651">
              <w:rPr>
                <w:spacing w:val="1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clinically</w:t>
            </w:r>
            <w:r w:rsidRPr="00D21651">
              <w:rPr>
                <w:spacing w:val="-8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vulnerable</w:t>
            </w:r>
            <w:r w:rsidRPr="00D21651">
              <w:rPr>
                <w:spacing w:val="-8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should</w:t>
            </w:r>
            <w:r w:rsidRPr="00D21651">
              <w:rPr>
                <w:spacing w:val="-6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be</w:t>
            </w:r>
            <w:r w:rsidR="00BC4BBC" w:rsidRPr="00D21651">
              <w:rPr>
                <w:sz w:val="18"/>
                <w:szCs w:val="18"/>
              </w:rPr>
              <w:t xml:space="preserve"> assured of their place within the club</w:t>
            </w:r>
            <w:r w:rsidR="00E45260">
              <w:rPr>
                <w:sz w:val="18"/>
                <w:szCs w:val="18"/>
              </w:rPr>
              <w:t xml:space="preserve">. </w:t>
            </w:r>
            <w:r w:rsidR="00E45260" w:rsidRPr="00E45260">
              <w:rPr>
                <w:color w:val="FF0000"/>
                <w:sz w:val="18"/>
                <w:szCs w:val="18"/>
              </w:rPr>
              <w:t>Includes people of BAME backgrounds.</w:t>
            </w:r>
          </w:p>
          <w:p w14:paraId="339E4878" w14:textId="77777777" w:rsidR="00B933B4" w:rsidRPr="00D21651" w:rsidRDefault="00B933B4" w:rsidP="00B933B4">
            <w:pPr>
              <w:pStyle w:val="TableParagraph"/>
              <w:tabs>
                <w:tab w:val="left" w:pos="523"/>
              </w:tabs>
              <w:ind w:left="522" w:right="134"/>
              <w:rPr>
                <w:sz w:val="18"/>
                <w:szCs w:val="18"/>
              </w:rPr>
            </w:pPr>
          </w:p>
          <w:p w14:paraId="059FD564" w14:textId="47FA1A01" w:rsidR="00BC4BBC" w:rsidRPr="00D21651" w:rsidRDefault="00BC4BBC" w:rsidP="00BC4BBC">
            <w:pPr>
              <w:pStyle w:val="TableParagraph"/>
              <w:numPr>
                <w:ilvl w:val="0"/>
                <w:numId w:val="7"/>
              </w:numPr>
              <w:tabs>
                <w:tab w:val="left" w:pos="523"/>
              </w:tabs>
              <w:ind w:right="134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Clear message sent to </w:t>
            </w:r>
            <w:r w:rsidR="00293E9E">
              <w:rPr>
                <w:sz w:val="18"/>
                <w:szCs w:val="18"/>
              </w:rPr>
              <w:t xml:space="preserve">players, </w:t>
            </w:r>
            <w:r w:rsidRPr="00D21651">
              <w:rPr>
                <w:sz w:val="18"/>
                <w:szCs w:val="18"/>
              </w:rPr>
              <w:t>parents</w:t>
            </w:r>
            <w:r w:rsidR="00293E9E">
              <w:rPr>
                <w:sz w:val="18"/>
                <w:szCs w:val="18"/>
              </w:rPr>
              <w:t>, volunteers, management</w:t>
            </w:r>
            <w:r w:rsidRPr="00D21651">
              <w:rPr>
                <w:sz w:val="18"/>
                <w:szCs w:val="18"/>
              </w:rPr>
              <w:t xml:space="preserve"> that club members</w:t>
            </w:r>
            <w:r w:rsidR="008B7667">
              <w:rPr>
                <w:sz w:val="18"/>
                <w:szCs w:val="18"/>
              </w:rPr>
              <w:t>/spectators</w:t>
            </w:r>
            <w:r w:rsidRPr="00D21651">
              <w:rPr>
                <w:sz w:val="18"/>
                <w:szCs w:val="18"/>
              </w:rPr>
              <w:t xml:space="preserve"> should not be sent</w:t>
            </w:r>
            <w:r w:rsidR="00D915E5">
              <w:rPr>
                <w:sz w:val="18"/>
                <w:szCs w:val="18"/>
              </w:rPr>
              <w:t>/or come</w:t>
            </w:r>
            <w:r w:rsidRPr="00D21651">
              <w:rPr>
                <w:sz w:val="18"/>
                <w:szCs w:val="18"/>
              </w:rPr>
              <w:t xml:space="preserve"> to any activities, if unwell for both Covid-19 and/or any other illnesses/symptoms</w:t>
            </w:r>
            <w:r w:rsidR="00BD2CF1">
              <w:rPr>
                <w:sz w:val="18"/>
                <w:szCs w:val="18"/>
              </w:rPr>
              <w:t xml:space="preserve">. Anyone unwell or showing </w:t>
            </w:r>
            <w:proofErr w:type="spellStart"/>
            <w:r w:rsidR="00BD2CF1">
              <w:rPr>
                <w:sz w:val="18"/>
                <w:szCs w:val="18"/>
              </w:rPr>
              <w:t>symptons</w:t>
            </w:r>
            <w:proofErr w:type="spellEnd"/>
            <w:r w:rsidR="00BD2CF1">
              <w:rPr>
                <w:sz w:val="18"/>
                <w:szCs w:val="18"/>
              </w:rPr>
              <w:t xml:space="preserve"> of </w:t>
            </w:r>
            <w:proofErr w:type="spellStart"/>
            <w:r w:rsidR="00BD2CF1">
              <w:rPr>
                <w:sz w:val="18"/>
                <w:szCs w:val="18"/>
              </w:rPr>
              <w:t>Covid</w:t>
            </w:r>
            <w:proofErr w:type="spellEnd"/>
            <w:r w:rsidR="00BD2CF1">
              <w:rPr>
                <w:sz w:val="18"/>
                <w:szCs w:val="18"/>
              </w:rPr>
              <w:t xml:space="preserve"> 19 must inform the Club immediately and book a test. </w:t>
            </w:r>
            <w:r w:rsidR="00E03445">
              <w:rPr>
                <w:sz w:val="18"/>
                <w:szCs w:val="18"/>
              </w:rPr>
              <w:br/>
            </w:r>
          </w:p>
          <w:p w14:paraId="2B331A34" w14:textId="244C1918" w:rsidR="00AC563A" w:rsidRDefault="00AC563A" w:rsidP="00BC4BBC">
            <w:pPr>
              <w:pStyle w:val="TableParagraph"/>
              <w:numPr>
                <w:ilvl w:val="0"/>
                <w:numId w:val="7"/>
              </w:numPr>
              <w:tabs>
                <w:tab w:val="left" w:pos="523"/>
              </w:tabs>
              <w:ind w:right="134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Vulnerable individuals</w:t>
            </w:r>
            <w:r w:rsidR="00E45260">
              <w:rPr>
                <w:sz w:val="18"/>
                <w:szCs w:val="18"/>
              </w:rPr>
              <w:t xml:space="preserve"> </w:t>
            </w:r>
            <w:r w:rsidR="00E45260" w:rsidRPr="00E45260">
              <w:rPr>
                <w:color w:val="FF0000"/>
                <w:sz w:val="18"/>
                <w:szCs w:val="18"/>
              </w:rPr>
              <w:t>(including people of BAME background)</w:t>
            </w:r>
            <w:r w:rsidRPr="00E45260">
              <w:rPr>
                <w:color w:val="FF0000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 xml:space="preserve">to have a risk assessment undertaken on their role and ability to maintain 2 metre social distancing.  Consider if these volunteers are able work from home, if not already doing so (supporting via zoom </w:t>
            </w:r>
            <w:proofErr w:type="spellStart"/>
            <w:r w:rsidRPr="00D21651">
              <w:rPr>
                <w:sz w:val="18"/>
                <w:szCs w:val="18"/>
              </w:rPr>
              <w:t>etc</w:t>
            </w:r>
            <w:proofErr w:type="spellEnd"/>
            <w:r w:rsidRPr="00D21651">
              <w:rPr>
                <w:sz w:val="18"/>
                <w:szCs w:val="18"/>
              </w:rPr>
              <w:t>)</w:t>
            </w:r>
          </w:p>
          <w:p w14:paraId="4D9DFB2C" w14:textId="77777777" w:rsidR="00BD2CF1" w:rsidRDefault="00BD2CF1" w:rsidP="00BD2CF1">
            <w:pPr>
              <w:pStyle w:val="TableParagraph"/>
              <w:tabs>
                <w:tab w:val="left" w:pos="523"/>
              </w:tabs>
              <w:ind w:left="522" w:right="134"/>
              <w:rPr>
                <w:sz w:val="18"/>
                <w:szCs w:val="18"/>
              </w:rPr>
            </w:pPr>
          </w:p>
          <w:p w14:paraId="1B6B56BC" w14:textId="2AE92786" w:rsidR="00BD2CF1" w:rsidRDefault="00BD2CF1" w:rsidP="00BC4BBC">
            <w:pPr>
              <w:pStyle w:val="TableParagraph"/>
              <w:numPr>
                <w:ilvl w:val="0"/>
                <w:numId w:val="7"/>
              </w:numPr>
              <w:tabs>
                <w:tab w:val="left" w:pos="523"/>
              </w:tabs>
              <w:ind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volunteers, club members etc. must be provided with the correct PPE for the role that they are carrying out.</w:t>
            </w:r>
          </w:p>
          <w:p w14:paraId="7EBC0CF0" w14:textId="77777777" w:rsidR="00A35101" w:rsidRDefault="00A35101" w:rsidP="00A35101">
            <w:pPr>
              <w:pStyle w:val="TableParagraph"/>
              <w:tabs>
                <w:tab w:val="left" w:pos="523"/>
              </w:tabs>
              <w:ind w:right="134"/>
              <w:rPr>
                <w:sz w:val="18"/>
                <w:szCs w:val="18"/>
              </w:rPr>
            </w:pPr>
          </w:p>
          <w:p w14:paraId="19DF1D5B" w14:textId="77777777" w:rsidR="00BD2CF1" w:rsidRDefault="00BD2CF1" w:rsidP="00BD2CF1">
            <w:pPr>
              <w:pStyle w:val="ListParagraph"/>
              <w:rPr>
                <w:sz w:val="18"/>
                <w:szCs w:val="18"/>
              </w:rPr>
            </w:pPr>
          </w:p>
          <w:p w14:paraId="2E08923E" w14:textId="23488CD8" w:rsidR="00BD2CF1" w:rsidRDefault="00BD2CF1" w:rsidP="00BC4BBC">
            <w:pPr>
              <w:pStyle w:val="TableParagraph"/>
              <w:numPr>
                <w:ilvl w:val="0"/>
                <w:numId w:val="7"/>
              </w:numPr>
              <w:tabs>
                <w:tab w:val="left" w:pos="523"/>
              </w:tabs>
              <w:ind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</w:t>
            </w:r>
            <w:r w:rsidR="00A35101">
              <w:rPr>
                <w:sz w:val="18"/>
                <w:szCs w:val="18"/>
              </w:rPr>
              <w:t>, volunteers</w:t>
            </w:r>
            <w:r>
              <w:rPr>
                <w:sz w:val="18"/>
                <w:szCs w:val="18"/>
              </w:rPr>
              <w:t xml:space="preserve"> and officials to fill in Covid-19</w:t>
            </w:r>
            <w:r w:rsidR="00A35101">
              <w:rPr>
                <w:sz w:val="18"/>
                <w:szCs w:val="18"/>
              </w:rPr>
              <w:t xml:space="preserve"> questionnaire regarding </w:t>
            </w:r>
            <w:proofErr w:type="spellStart"/>
            <w:r w:rsidR="00A35101">
              <w:rPr>
                <w:sz w:val="18"/>
                <w:szCs w:val="18"/>
              </w:rPr>
              <w:t>Covid</w:t>
            </w:r>
            <w:proofErr w:type="spellEnd"/>
            <w:r w:rsidR="00A351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illness and testing</w:t>
            </w:r>
          </w:p>
          <w:p w14:paraId="18CA6E14" w14:textId="45041DEE" w:rsidR="00BD2CF1" w:rsidRDefault="00BD2CF1" w:rsidP="00BD2CF1">
            <w:pPr>
              <w:pStyle w:val="TableParagraph"/>
              <w:tabs>
                <w:tab w:val="left" w:pos="523"/>
              </w:tabs>
              <w:ind w:left="256" w:right="134"/>
              <w:rPr>
                <w:sz w:val="18"/>
                <w:szCs w:val="18"/>
              </w:rPr>
            </w:pPr>
          </w:p>
          <w:p w14:paraId="49FD1372" w14:textId="0056C25F" w:rsidR="00BD2CF1" w:rsidRPr="00D21651" w:rsidRDefault="00BD2CF1" w:rsidP="00BD2CF1">
            <w:pPr>
              <w:pStyle w:val="TableParagraph"/>
              <w:tabs>
                <w:tab w:val="left" w:pos="523"/>
              </w:tabs>
              <w:ind w:left="256" w:right="134"/>
              <w:rPr>
                <w:sz w:val="18"/>
                <w:szCs w:val="18"/>
              </w:rPr>
            </w:pPr>
          </w:p>
          <w:p w14:paraId="13E99341" w14:textId="045AD1E6" w:rsidR="00AC563A" w:rsidRPr="00D21651" w:rsidRDefault="00AC563A" w:rsidP="00AC563A">
            <w:pPr>
              <w:pStyle w:val="TableParagraph"/>
              <w:tabs>
                <w:tab w:val="left" w:pos="523"/>
              </w:tabs>
              <w:ind w:left="522" w:right="134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10BD89AC" w14:textId="77777777" w:rsidR="002256F5" w:rsidRDefault="004165E7" w:rsidP="00BC4BBC">
            <w:pPr>
              <w:pStyle w:val="TableParagraph"/>
              <w:ind w:left="57" w:right="44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lastRenderedPageBreak/>
              <w:t xml:space="preserve">Any volunteer/club member deemed higher risk, </w:t>
            </w:r>
            <w:r w:rsidR="0048606A" w:rsidRPr="00D21651">
              <w:rPr>
                <w:sz w:val="18"/>
                <w:szCs w:val="18"/>
              </w:rPr>
              <w:t xml:space="preserve">cannot </w:t>
            </w:r>
            <w:r w:rsidRPr="00D21651">
              <w:rPr>
                <w:sz w:val="18"/>
                <w:szCs w:val="18"/>
              </w:rPr>
              <w:t>return until government advice permits</w:t>
            </w:r>
          </w:p>
          <w:p w14:paraId="52573F2F" w14:textId="77777777" w:rsidR="00BD2CF1" w:rsidRDefault="00BD2CF1" w:rsidP="00BC4BBC">
            <w:pPr>
              <w:pStyle w:val="TableParagraph"/>
              <w:ind w:left="57" w:right="44"/>
              <w:rPr>
                <w:sz w:val="18"/>
                <w:szCs w:val="18"/>
              </w:rPr>
            </w:pPr>
          </w:p>
          <w:p w14:paraId="781FD4A6" w14:textId="77777777" w:rsidR="00BD2CF1" w:rsidRDefault="00BD2CF1" w:rsidP="00BC4BBC">
            <w:pPr>
              <w:pStyle w:val="TableParagraph"/>
              <w:ind w:left="57" w:right="44"/>
              <w:rPr>
                <w:sz w:val="18"/>
                <w:szCs w:val="18"/>
              </w:rPr>
            </w:pPr>
          </w:p>
          <w:p w14:paraId="782DD7B1" w14:textId="77777777" w:rsidR="00BD2CF1" w:rsidRDefault="00BD2CF1" w:rsidP="00BC4BBC">
            <w:pPr>
              <w:pStyle w:val="TableParagraph"/>
              <w:ind w:left="57" w:right="44"/>
              <w:rPr>
                <w:sz w:val="18"/>
                <w:szCs w:val="18"/>
              </w:rPr>
            </w:pPr>
          </w:p>
          <w:p w14:paraId="11B89704" w14:textId="77777777" w:rsidR="00BD2CF1" w:rsidRDefault="00BD2CF1" w:rsidP="00BC4BBC">
            <w:pPr>
              <w:pStyle w:val="TableParagraph"/>
              <w:ind w:left="57" w:right="44"/>
              <w:rPr>
                <w:sz w:val="18"/>
                <w:szCs w:val="18"/>
              </w:rPr>
            </w:pPr>
          </w:p>
          <w:p w14:paraId="79517A08" w14:textId="77777777" w:rsidR="00BD2CF1" w:rsidRDefault="00BD2CF1" w:rsidP="00BD2CF1">
            <w:pPr>
              <w:pStyle w:val="TableParagraph"/>
              <w:ind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to be passed on to Youth Section, Academy, </w:t>
            </w:r>
            <w:proofErr w:type="gramStart"/>
            <w:r>
              <w:rPr>
                <w:sz w:val="18"/>
                <w:szCs w:val="18"/>
              </w:rPr>
              <w:t>Cyclists  for</w:t>
            </w:r>
            <w:proofErr w:type="gramEnd"/>
            <w:r>
              <w:rPr>
                <w:sz w:val="18"/>
                <w:szCs w:val="18"/>
              </w:rPr>
              <w:t xml:space="preserve"> any further action to be taken.</w:t>
            </w:r>
          </w:p>
          <w:p w14:paraId="45C3723A" w14:textId="77777777" w:rsidR="001E537C" w:rsidRDefault="001E537C" w:rsidP="00BD2CF1">
            <w:pPr>
              <w:pStyle w:val="TableParagraph"/>
              <w:ind w:right="44"/>
              <w:rPr>
                <w:sz w:val="18"/>
                <w:szCs w:val="18"/>
              </w:rPr>
            </w:pPr>
          </w:p>
          <w:p w14:paraId="7601F581" w14:textId="77777777" w:rsidR="001E537C" w:rsidRDefault="001E537C" w:rsidP="00BD2CF1">
            <w:pPr>
              <w:pStyle w:val="TableParagraph"/>
              <w:ind w:right="44"/>
              <w:rPr>
                <w:sz w:val="18"/>
                <w:szCs w:val="18"/>
              </w:rPr>
            </w:pPr>
          </w:p>
          <w:p w14:paraId="44345F48" w14:textId="77777777" w:rsidR="001E537C" w:rsidRDefault="001E537C" w:rsidP="00BD2CF1">
            <w:pPr>
              <w:pStyle w:val="TableParagraph"/>
              <w:ind w:right="44"/>
              <w:rPr>
                <w:sz w:val="18"/>
                <w:szCs w:val="18"/>
              </w:rPr>
            </w:pPr>
          </w:p>
          <w:p w14:paraId="0E004D85" w14:textId="77777777" w:rsidR="001E537C" w:rsidRDefault="001E537C" w:rsidP="00BD2CF1">
            <w:pPr>
              <w:pStyle w:val="TableParagraph"/>
              <w:ind w:right="44"/>
              <w:rPr>
                <w:sz w:val="18"/>
                <w:szCs w:val="18"/>
              </w:rPr>
            </w:pPr>
          </w:p>
          <w:p w14:paraId="3CAA8EA7" w14:textId="77777777" w:rsidR="001E537C" w:rsidRDefault="001E537C" w:rsidP="00BD2CF1">
            <w:pPr>
              <w:pStyle w:val="TableParagraph"/>
              <w:ind w:right="44"/>
              <w:rPr>
                <w:sz w:val="18"/>
                <w:szCs w:val="18"/>
              </w:rPr>
            </w:pPr>
          </w:p>
          <w:p w14:paraId="4B213DC0" w14:textId="76ADA5BC" w:rsidR="001E537C" w:rsidRDefault="001E537C" w:rsidP="00BD2CF1">
            <w:pPr>
              <w:pStyle w:val="TableParagraph"/>
              <w:ind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supply of PPE equipment ordered</w:t>
            </w:r>
            <w:r w:rsidR="00A35101">
              <w:rPr>
                <w:sz w:val="18"/>
                <w:szCs w:val="18"/>
              </w:rPr>
              <w:t>. Daily stock checked to identify any possible shortages.</w:t>
            </w:r>
          </w:p>
          <w:p w14:paraId="31A4D307" w14:textId="77777777" w:rsidR="001E537C" w:rsidRDefault="001E537C" w:rsidP="00BD2CF1">
            <w:pPr>
              <w:pStyle w:val="TableParagraph"/>
              <w:ind w:right="44"/>
              <w:rPr>
                <w:sz w:val="18"/>
                <w:szCs w:val="18"/>
              </w:rPr>
            </w:pPr>
          </w:p>
          <w:p w14:paraId="02C2E8E1" w14:textId="5FE79E60" w:rsidR="001E537C" w:rsidRPr="00D21651" w:rsidRDefault="001E537C" w:rsidP="00BD2CF1">
            <w:pPr>
              <w:pStyle w:val="TableParagraph"/>
              <w:ind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Questionnaires printed off and completed ones safely stored in guidance </w:t>
            </w:r>
            <w:r>
              <w:rPr>
                <w:sz w:val="18"/>
                <w:szCs w:val="18"/>
              </w:rPr>
              <w:lastRenderedPageBreak/>
              <w:t>with the data protection act.</w:t>
            </w:r>
          </w:p>
        </w:tc>
        <w:tc>
          <w:tcPr>
            <w:tcW w:w="991" w:type="dxa"/>
            <w:vMerge w:val="restart"/>
          </w:tcPr>
          <w:p w14:paraId="0A6C9F10" w14:textId="1C504B89" w:rsidR="002256F5" w:rsidRPr="001633A1" w:rsidRDefault="001633A1" w:rsidP="00BC4BBC">
            <w:pPr>
              <w:pStyle w:val="TableParagraph"/>
              <w:rPr>
                <w:sz w:val="20"/>
                <w:szCs w:val="20"/>
              </w:rPr>
            </w:pPr>
            <w:r w:rsidRPr="001633A1">
              <w:rPr>
                <w:sz w:val="20"/>
                <w:szCs w:val="20"/>
              </w:rPr>
              <w:lastRenderedPageBreak/>
              <w:t>Committee</w:t>
            </w:r>
            <w:r w:rsidR="00293E9E">
              <w:rPr>
                <w:sz w:val="20"/>
                <w:szCs w:val="20"/>
              </w:rPr>
              <w:t>, Board of Directors</w:t>
            </w:r>
            <w:r w:rsidRPr="001633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14:paraId="1F1E6F4C" w14:textId="4D8F72A3" w:rsidR="00C1592B" w:rsidRPr="001633A1" w:rsidRDefault="001633A1" w:rsidP="00C1592B">
            <w:pPr>
              <w:rPr>
                <w:sz w:val="20"/>
                <w:szCs w:val="20"/>
              </w:rPr>
            </w:pPr>
            <w:r w:rsidRPr="001633A1">
              <w:rPr>
                <w:sz w:val="20"/>
                <w:szCs w:val="20"/>
              </w:rPr>
              <w:t>Ongoing</w:t>
            </w:r>
          </w:p>
          <w:p w14:paraId="4328C514" w14:textId="77777777" w:rsidR="00C1592B" w:rsidRPr="001633A1" w:rsidRDefault="00C1592B" w:rsidP="00C1592B">
            <w:pPr>
              <w:rPr>
                <w:sz w:val="20"/>
                <w:szCs w:val="20"/>
              </w:rPr>
            </w:pPr>
          </w:p>
          <w:p w14:paraId="1B5F49C2" w14:textId="77777777" w:rsidR="00C1592B" w:rsidRPr="001633A1" w:rsidRDefault="00C1592B" w:rsidP="00C1592B">
            <w:pPr>
              <w:rPr>
                <w:sz w:val="20"/>
                <w:szCs w:val="20"/>
              </w:rPr>
            </w:pPr>
          </w:p>
          <w:p w14:paraId="79FB0830" w14:textId="77777777" w:rsidR="00C1592B" w:rsidRPr="001633A1" w:rsidRDefault="00C1592B" w:rsidP="00C1592B">
            <w:pPr>
              <w:rPr>
                <w:sz w:val="20"/>
                <w:szCs w:val="20"/>
              </w:rPr>
            </w:pPr>
          </w:p>
          <w:p w14:paraId="04F8EC5D" w14:textId="77777777" w:rsidR="00C1592B" w:rsidRPr="001633A1" w:rsidRDefault="00C1592B" w:rsidP="00C1592B">
            <w:pPr>
              <w:rPr>
                <w:sz w:val="20"/>
                <w:szCs w:val="20"/>
              </w:rPr>
            </w:pPr>
          </w:p>
          <w:p w14:paraId="27281B98" w14:textId="77777777" w:rsidR="00C1592B" w:rsidRPr="001633A1" w:rsidRDefault="00C1592B" w:rsidP="00C1592B">
            <w:pPr>
              <w:rPr>
                <w:sz w:val="20"/>
                <w:szCs w:val="20"/>
              </w:rPr>
            </w:pPr>
          </w:p>
          <w:p w14:paraId="3EC33319" w14:textId="77777777" w:rsidR="00C1592B" w:rsidRPr="001633A1" w:rsidRDefault="00C1592B" w:rsidP="00C1592B">
            <w:pPr>
              <w:rPr>
                <w:sz w:val="20"/>
                <w:szCs w:val="20"/>
              </w:rPr>
            </w:pPr>
          </w:p>
          <w:p w14:paraId="198E1B54" w14:textId="77777777" w:rsidR="00C1592B" w:rsidRPr="001633A1" w:rsidRDefault="00C1592B" w:rsidP="00C1592B">
            <w:pPr>
              <w:rPr>
                <w:sz w:val="20"/>
                <w:szCs w:val="20"/>
              </w:rPr>
            </w:pPr>
          </w:p>
          <w:p w14:paraId="54C5EDEB" w14:textId="77777777" w:rsidR="00C1592B" w:rsidRPr="001633A1" w:rsidRDefault="00C1592B" w:rsidP="00C1592B">
            <w:pPr>
              <w:rPr>
                <w:sz w:val="20"/>
                <w:szCs w:val="20"/>
              </w:rPr>
            </w:pPr>
          </w:p>
          <w:p w14:paraId="20712B4B" w14:textId="2DA34195" w:rsidR="00C1592B" w:rsidRPr="001633A1" w:rsidRDefault="00BD2CF1" w:rsidP="00C15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14:paraId="1B033EA8" w14:textId="77777777" w:rsidR="00C1592B" w:rsidRPr="001633A1" w:rsidRDefault="00C1592B" w:rsidP="00C1592B">
            <w:pPr>
              <w:rPr>
                <w:sz w:val="20"/>
                <w:szCs w:val="20"/>
              </w:rPr>
            </w:pPr>
          </w:p>
          <w:p w14:paraId="7717B0FE" w14:textId="77777777" w:rsidR="00C1592B" w:rsidRPr="001633A1" w:rsidRDefault="00C1592B" w:rsidP="00C1592B">
            <w:pPr>
              <w:rPr>
                <w:sz w:val="20"/>
                <w:szCs w:val="20"/>
              </w:rPr>
            </w:pPr>
          </w:p>
          <w:p w14:paraId="60A34DE9" w14:textId="77777777" w:rsidR="00C1592B" w:rsidRPr="001633A1" w:rsidRDefault="00C1592B" w:rsidP="00C1592B">
            <w:pPr>
              <w:rPr>
                <w:sz w:val="20"/>
                <w:szCs w:val="20"/>
              </w:rPr>
            </w:pPr>
          </w:p>
          <w:p w14:paraId="760C6AEE" w14:textId="77777777" w:rsidR="00C1592B" w:rsidRPr="001633A1" w:rsidRDefault="00C1592B" w:rsidP="00C1592B">
            <w:pPr>
              <w:rPr>
                <w:sz w:val="20"/>
                <w:szCs w:val="20"/>
              </w:rPr>
            </w:pPr>
          </w:p>
          <w:p w14:paraId="25284679" w14:textId="0956EED7" w:rsidR="00C1592B" w:rsidRPr="001633A1" w:rsidRDefault="00BD2CF1" w:rsidP="00C15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14:paraId="2D04D66F" w14:textId="77777777" w:rsidR="00C1592B" w:rsidRPr="001633A1" w:rsidRDefault="00C1592B" w:rsidP="00C1592B">
            <w:pPr>
              <w:rPr>
                <w:sz w:val="20"/>
                <w:szCs w:val="20"/>
              </w:rPr>
            </w:pPr>
          </w:p>
          <w:p w14:paraId="69741501" w14:textId="77777777" w:rsidR="00C1592B" w:rsidRPr="001633A1" w:rsidRDefault="00C1592B" w:rsidP="00C1592B">
            <w:pPr>
              <w:rPr>
                <w:sz w:val="20"/>
                <w:szCs w:val="20"/>
              </w:rPr>
            </w:pPr>
          </w:p>
          <w:p w14:paraId="0D6974E5" w14:textId="77777777" w:rsidR="00C1592B" w:rsidRPr="001633A1" w:rsidRDefault="00C1592B" w:rsidP="00C1592B">
            <w:pPr>
              <w:rPr>
                <w:sz w:val="20"/>
                <w:szCs w:val="20"/>
              </w:rPr>
            </w:pPr>
          </w:p>
          <w:p w14:paraId="63F55D48" w14:textId="3B4A576C" w:rsidR="00C1592B" w:rsidRPr="001633A1" w:rsidRDefault="00BD2CF1" w:rsidP="00C15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14:paraId="7E662976" w14:textId="77777777" w:rsidR="00C1592B" w:rsidRDefault="00C1592B" w:rsidP="00C1592B">
            <w:pPr>
              <w:rPr>
                <w:sz w:val="20"/>
                <w:szCs w:val="20"/>
              </w:rPr>
            </w:pPr>
          </w:p>
          <w:p w14:paraId="75EED53B" w14:textId="77777777" w:rsidR="00D8686C" w:rsidRDefault="00D8686C" w:rsidP="00C1592B">
            <w:pPr>
              <w:rPr>
                <w:sz w:val="20"/>
                <w:szCs w:val="20"/>
              </w:rPr>
            </w:pPr>
          </w:p>
          <w:p w14:paraId="667741A0" w14:textId="77777777" w:rsidR="00D8686C" w:rsidRPr="001633A1" w:rsidRDefault="00D8686C" w:rsidP="00C1592B">
            <w:pPr>
              <w:rPr>
                <w:sz w:val="20"/>
                <w:szCs w:val="20"/>
              </w:rPr>
            </w:pPr>
          </w:p>
          <w:p w14:paraId="63D96A84" w14:textId="497AA0CE" w:rsidR="00C1592B" w:rsidRPr="001633A1" w:rsidRDefault="00BD2CF1" w:rsidP="00C15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2 or 4 weeks.</w:t>
            </w:r>
          </w:p>
          <w:p w14:paraId="041ED973" w14:textId="1899EB02" w:rsidR="00124D00" w:rsidRPr="001633A1" w:rsidRDefault="00124D00" w:rsidP="00124D00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14:paraId="2E88B077" w14:textId="77777777" w:rsidR="002256F5" w:rsidRPr="00D21651" w:rsidRDefault="002256F5" w:rsidP="00BC4BB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56F5" w:rsidRPr="00D21651" w14:paraId="3E335EF6" w14:textId="77777777">
        <w:trPr>
          <w:trHeight w:val="429"/>
        </w:trPr>
        <w:tc>
          <w:tcPr>
            <w:tcW w:w="1587" w:type="dxa"/>
            <w:tcBorders>
              <w:top w:val="nil"/>
              <w:bottom w:val="nil"/>
            </w:tcBorders>
          </w:tcPr>
          <w:p w14:paraId="4333A08C" w14:textId="77777777" w:rsidR="002256F5" w:rsidRPr="00D21651" w:rsidRDefault="002256F5" w:rsidP="00BC4B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2EA2F54D" w14:textId="77777777" w:rsidR="002256F5" w:rsidRPr="00D21651" w:rsidRDefault="002256F5" w:rsidP="00BC4B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CA947AA" w14:textId="19AC5C3A" w:rsidR="002256F5" w:rsidRPr="00505CC7" w:rsidRDefault="00AC563A" w:rsidP="00AC563A">
            <w:pPr>
              <w:pStyle w:val="TableParagraph"/>
              <w:ind w:left="227"/>
              <w:rPr>
                <w:b/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  </w:t>
            </w:r>
            <w:r w:rsidRPr="00505CC7">
              <w:rPr>
                <w:b/>
                <w:sz w:val="18"/>
                <w:szCs w:val="18"/>
              </w:rPr>
              <w:t xml:space="preserve">See </w:t>
            </w:r>
            <w:r w:rsidRPr="00505CC7">
              <w:rPr>
                <w:b/>
                <w:sz w:val="18"/>
                <w:szCs w:val="18"/>
                <w:u w:val="single"/>
              </w:rPr>
              <w:t>COVID-19: guidance on shielding and protecting people defined on</w:t>
            </w:r>
            <w:r w:rsidRPr="00505CC7">
              <w:rPr>
                <w:b/>
                <w:sz w:val="18"/>
                <w:szCs w:val="18"/>
              </w:rPr>
              <w:t xml:space="preserve">     </w:t>
            </w:r>
            <w:r w:rsidRPr="00505CC7">
              <w:rPr>
                <w:b/>
                <w:sz w:val="18"/>
                <w:szCs w:val="18"/>
              </w:rPr>
              <w:br/>
              <w:t xml:space="preserve">  </w:t>
            </w:r>
            <w:r w:rsidRPr="00505CC7">
              <w:rPr>
                <w:b/>
                <w:sz w:val="18"/>
                <w:szCs w:val="18"/>
                <w:u w:val="single"/>
              </w:rPr>
              <w:t>medical grounds as extremely vulnerable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2F238B" w14:textId="77777777" w:rsidR="002256F5" w:rsidRPr="00D21651" w:rsidRDefault="002256F5" w:rsidP="00BC4B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C735CB8" w14:textId="77777777" w:rsidR="002256F5" w:rsidRPr="00D21651" w:rsidRDefault="002256F5" w:rsidP="00BC4BB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0B8D4CA" w14:textId="77777777" w:rsidR="002256F5" w:rsidRPr="00D21651" w:rsidRDefault="002256F5" w:rsidP="00BC4BB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3DC809F9" w14:textId="77777777" w:rsidR="002256F5" w:rsidRPr="00D21651" w:rsidRDefault="002256F5" w:rsidP="00BC4BBC">
            <w:pPr>
              <w:rPr>
                <w:sz w:val="18"/>
                <w:szCs w:val="18"/>
              </w:rPr>
            </w:pPr>
          </w:p>
        </w:tc>
      </w:tr>
      <w:tr w:rsidR="002256F5" w:rsidRPr="00D21651" w14:paraId="25168D65" w14:textId="77777777">
        <w:trPr>
          <w:trHeight w:val="439"/>
        </w:trPr>
        <w:tc>
          <w:tcPr>
            <w:tcW w:w="1587" w:type="dxa"/>
            <w:tcBorders>
              <w:top w:val="nil"/>
              <w:bottom w:val="nil"/>
            </w:tcBorders>
          </w:tcPr>
          <w:p w14:paraId="393D553C" w14:textId="77777777" w:rsidR="002256F5" w:rsidRPr="00D21651" w:rsidRDefault="002256F5" w:rsidP="00BC4BBC">
            <w:pPr>
              <w:pStyle w:val="TableParagraph"/>
              <w:rPr>
                <w:sz w:val="18"/>
                <w:szCs w:val="18"/>
              </w:rPr>
            </w:pPr>
          </w:p>
          <w:p w14:paraId="09256CB6" w14:textId="6BE7DE05" w:rsidR="00926F84" w:rsidRPr="00D21651" w:rsidRDefault="00926F84" w:rsidP="00BC4B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7BC8427A" w14:textId="77777777" w:rsidR="002256F5" w:rsidRPr="00D21651" w:rsidRDefault="002256F5" w:rsidP="00BC4B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CAB43A5" w14:textId="08EDF59B" w:rsidR="002256F5" w:rsidRPr="00D21651" w:rsidRDefault="002256F5" w:rsidP="00AC563A">
            <w:pPr>
              <w:pStyle w:val="TableParagraph"/>
              <w:tabs>
                <w:tab w:val="left" w:pos="266"/>
              </w:tabs>
              <w:ind w:right="121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14EFE8F" w14:textId="77777777" w:rsidR="002256F5" w:rsidRPr="00D21651" w:rsidRDefault="002256F5" w:rsidP="00BC4B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E88AA30" w14:textId="77777777" w:rsidR="002256F5" w:rsidRPr="00D21651" w:rsidRDefault="002256F5" w:rsidP="00BC4BB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4BF5BF0A" w14:textId="77777777" w:rsidR="002256F5" w:rsidRPr="00D21651" w:rsidRDefault="002256F5" w:rsidP="00BC4BB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2DAEC70A" w14:textId="77777777" w:rsidR="002256F5" w:rsidRPr="00D21651" w:rsidRDefault="002256F5" w:rsidP="00BC4BBC">
            <w:pPr>
              <w:rPr>
                <w:sz w:val="18"/>
                <w:szCs w:val="18"/>
              </w:rPr>
            </w:pPr>
          </w:p>
        </w:tc>
      </w:tr>
      <w:tr w:rsidR="002256F5" w:rsidRPr="00D21651" w14:paraId="29C115C6" w14:textId="77777777">
        <w:trPr>
          <w:trHeight w:val="301"/>
        </w:trPr>
        <w:tc>
          <w:tcPr>
            <w:tcW w:w="1587" w:type="dxa"/>
            <w:tcBorders>
              <w:top w:val="nil"/>
              <w:bottom w:val="nil"/>
            </w:tcBorders>
          </w:tcPr>
          <w:p w14:paraId="6D3B2F75" w14:textId="77777777" w:rsidR="002256F5" w:rsidRPr="00D21651" w:rsidRDefault="002256F5" w:rsidP="00BC4B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12989E8E" w14:textId="77777777" w:rsidR="002256F5" w:rsidRPr="00D21651" w:rsidRDefault="002256F5" w:rsidP="00BC4B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04077B97" w14:textId="2BF3DF93" w:rsidR="002256F5" w:rsidRPr="00D21651" w:rsidRDefault="002256F5" w:rsidP="00BC4BBC">
            <w:pPr>
              <w:pStyle w:val="TableParagraph"/>
              <w:ind w:right="192"/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E1D06B4" w14:textId="77777777" w:rsidR="002256F5" w:rsidRPr="00D21651" w:rsidRDefault="002256F5" w:rsidP="00BC4B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A96FFBC" w14:textId="77777777" w:rsidR="002256F5" w:rsidRPr="00D21651" w:rsidRDefault="002256F5" w:rsidP="00BC4BB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DDD88B0" w14:textId="77777777" w:rsidR="002256F5" w:rsidRPr="00D21651" w:rsidRDefault="002256F5" w:rsidP="00BC4BB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36D1CD63" w14:textId="77777777" w:rsidR="002256F5" w:rsidRPr="00D21651" w:rsidRDefault="002256F5" w:rsidP="00BC4BBC">
            <w:pPr>
              <w:rPr>
                <w:sz w:val="18"/>
                <w:szCs w:val="18"/>
              </w:rPr>
            </w:pPr>
          </w:p>
        </w:tc>
      </w:tr>
      <w:tr w:rsidR="002256F5" w:rsidRPr="00D21651" w14:paraId="68CB973D" w14:textId="77777777">
        <w:trPr>
          <w:trHeight w:val="310"/>
        </w:trPr>
        <w:tc>
          <w:tcPr>
            <w:tcW w:w="1587" w:type="dxa"/>
            <w:tcBorders>
              <w:top w:val="nil"/>
              <w:bottom w:val="nil"/>
            </w:tcBorders>
          </w:tcPr>
          <w:p w14:paraId="6F6D195B" w14:textId="77777777" w:rsidR="002256F5" w:rsidRPr="00D21651" w:rsidRDefault="002256F5" w:rsidP="00BC4B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47729C63" w14:textId="77777777" w:rsidR="002256F5" w:rsidRPr="00D21651" w:rsidRDefault="002256F5" w:rsidP="00BC4B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2E66433" w14:textId="45D4E0F2" w:rsidR="002256F5" w:rsidRPr="00D21651" w:rsidRDefault="002256F5" w:rsidP="00BC4BBC">
            <w:pPr>
              <w:pStyle w:val="TableParagraph"/>
              <w:ind w:left="522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B9EB106" w14:textId="77777777" w:rsidR="002256F5" w:rsidRPr="00D21651" w:rsidRDefault="002256F5" w:rsidP="00BC4B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1FA0B60" w14:textId="77777777" w:rsidR="002256F5" w:rsidRPr="00D21651" w:rsidRDefault="002256F5" w:rsidP="00BC4BB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0930D55" w14:textId="77777777" w:rsidR="002256F5" w:rsidRPr="00D21651" w:rsidRDefault="002256F5" w:rsidP="00BC4BB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54735D35" w14:textId="77777777" w:rsidR="002256F5" w:rsidRPr="00D21651" w:rsidRDefault="002256F5" w:rsidP="00BC4BBC">
            <w:pPr>
              <w:rPr>
                <w:sz w:val="18"/>
                <w:szCs w:val="18"/>
              </w:rPr>
            </w:pPr>
          </w:p>
        </w:tc>
      </w:tr>
      <w:tr w:rsidR="002256F5" w:rsidRPr="00D21651" w14:paraId="686B5DB2" w14:textId="77777777">
        <w:trPr>
          <w:trHeight w:val="539"/>
        </w:trPr>
        <w:tc>
          <w:tcPr>
            <w:tcW w:w="1587" w:type="dxa"/>
            <w:tcBorders>
              <w:top w:val="nil"/>
            </w:tcBorders>
          </w:tcPr>
          <w:p w14:paraId="6575E8F5" w14:textId="77777777" w:rsidR="002256F5" w:rsidRPr="00D21651" w:rsidRDefault="002256F5" w:rsidP="00BC4B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14:paraId="43C720E7" w14:textId="77777777" w:rsidR="002256F5" w:rsidRDefault="002256F5" w:rsidP="00BC4BBC">
            <w:pPr>
              <w:pStyle w:val="TableParagraph"/>
              <w:rPr>
                <w:sz w:val="18"/>
                <w:szCs w:val="18"/>
              </w:rPr>
            </w:pPr>
          </w:p>
          <w:p w14:paraId="20386897" w14:textId="77777777" w:rsidR="00C1592B" w:rsidRPr="00C1592B" w:rsidRDefault="00C1592B" w:rsidP="00C1592B"/>
          <w:p w14:paraId="629BCFB2" w14:textId="77777777" w:rsidR="00C1592B" w:rsidRPr="00C1592B" w:rsidRDefault="00C1592B" w:rsidP="00C1592B"/>
          <w:p w14:paraId="7776EB1F" w14:textId="2F9B6C8C" w:rsidR="00C1592B" w:rsidRPr="00CF10C3" w:rsidRDefault="00C1592B" w:rsidP="00CF10C3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28270896" w14:textId="1ABC2D20" w:rsidR="00AC13A2" w:rsidRPr="00AC13A2" w:rsidRDefault="00AC13A2" w:rsidP="00AC13A2"/>
        </w:tc>
        <w:tc>
          <w:tcPr>
            <w:tcW w:w="2127" w:type="dxa"/>
            <w:tcBorders>
              <w:top w:val="nil"/>
            </w:tcBorders>
          </w:tcPr>
          <w:p w14:paraId="64EF3154" w14:textId="77777777" w:rsidR="002256F5" w:rsidRPr="00D21651" w:rsidRDefault="002256F5" w:rsidP="00BC4BBC">
            <w:pPr>
              <w:pStyle w:val="TableParagraph"/>
              <w:rPr>
                <w:sz w:val="18"/>
                <w:szCs w:val="18"/>
              </w:rPr>
            </w:pPr>
          </w:p>
          <w:p w14:paraId="20881702" w14:textId="77777777" w:rsidR="007B58F0" w:rsidRPr="00D21651" w:rsidRDefault="007B58F0" w:rsidP="00BC4BBC">
            <w:pPr>
              <w:pStyle w:val="TableParagraph"/>
              <w:rPr>
                <w:sz w:val="18"/>
                <w:szCs w:val="18"/>
              </w:rPr>
            </w:pPr>
          </w:p>
          <w:p w14:paraId="0BF2D0ED" w14:textId="77777777" w:rsidR="007B58F0" w:rsidRPr="00D21651" w:rsidRDefault="007B58F0" w:rsidP="00BC4BBC">
            <w:pPr>
              <w:pStyle w:val="TableParagraph"/>
              <w:rPr>
                <w:sz w:val="18"/>
                <w:szCs w:val="18"/>
              </w:rPr>
            </w:pPr>
          </w:p>
          <w:p w14:paraId="78372D62" w14:textId="77777777" w:rsidR="007B58F0" w:rsidRPr="00D21651" w:rsidRDefault="007B58F0" w:rsidP="00BC4BBC">
            <w:pPr>
              <w:pStyle w:val="TableParagraph"/>
              <w:rPr>
                <w:sz w:val="18"/>
                <w:szCs w:val="18"/>
              </w:rPr>
            </w:pPr>
          </w:p>
          <w:p w14:paraId="7C8133F0" w14:textId="77D4FE50" w:rsidR="007B58F0" w:rsidRPr="00D21651" w:rsidRDefault="007B58F0" w:rsidP="00BC4B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3B2690A" w14:textId="77777777" w:rsidR="002256F5" w:rsidRPr="00D21651" w:rsidRDefault="002256F5" w:rsidP="00BC4BB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E745901" w14:textId="77777777" w:rsidR="002256F5" w:rsidRPr="00D21651" w:rsidRDefault="002256F5" w:rsidP="00BC4BBC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00877A4C" w14:textId="77777777" w:rsidR="002256F5" w:rsidRPr="00D21651" w:rsidRDefault="002256F5" w:rsidP="00BC4BBC">
            <w:pPr>
              <w:rPr>
                <w:sz w:val="18"/>
                <w:szCs w:val="18"/>
              </w:rPr>
            </w:pPr>
          </w:p>
        </w:tc>
      </w:tr>
    </w:tbl>
    <w:p w14:paraId="79F65652" w14:textId="77777777" w:rsidR="002256F5" w:rsidRPr="00D21651" w:rsidRDefault="002256F5" w:rsidP="00BC4BBC">
      <w:pPr>
        <w:rPr>
          <w:sz w:val="18"/>
          <w:szCs w:val="18"/>
        </w:rPr>
        <w:sectPr w:rsidR="002256F5" w:rsidRPr="00D21651" w:rsidSect="00237104">
          <w:footerReference w:type="default" r:id="rId11"/>
          <w:type w:val="continuous"/>
          <w:pgSz w:w="16840" w:h="11900" w:orient="landscape"/>
          <w:pgMar w:top="397" w:right="624" w:bottom="460" w:left="397" w:header="720" w:footer="269" w:gutter="0"/>
          <w:pgNumType w:start="1"/>
          <w:cols w:space="720"/>
        </w:sect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356"/>
        <w:gridCol w:w="7088"/>
        <w:gridCol w:w="2127"/>
        <w:gridCol w:w="991"/>
        <w:gridCol w:w="1135"/>
        <w:gridCol w:w="737"/>
      </w:tblGrid>
      <w:tr w:rsidR="002256F5" w:rsidRPr="00D21651" w14:paraId="672421E6" w14:textId="77777777" w:rsidTr="005E248A">
        <w:trPr>
          <w:trHeight w:val="959"/>
        </w:trPr>
        <w:tc>
          <w:tcPr>
            <w:tcW w:w="1587" w:type="dxa"/>
            <w:shd w:val="clear" w:color="auto" w:fill="BFBFBF" w:themeFill="background1" w:themeFillShade="BF"/>
          </w:tcPr>
          <w:p w14:paraId="268EC500" w14:textId="77777777" w:rsidR="007B58F0" w:rsidRPr="00D21651" w:rsidRDefault="007B58F0" w:rsidP="003854B0">
            <w:pPr>
              <w:pStyle w:val="TableParagraph"/>
              <w:ind w:left="57"/>
              <w:jc w:val="center"/>
              <w:rPr>
                <w:b/>
                <w:sz w:val="18"/>
                <w:szCs w:val="18"/>
              </w:rPr>
            </w:pPr>
          </w:p>
          <w:p w14:paraId="7BE9A692" w14:textId="7CCB83DE" w:rsidR="002256F5" w:rsidRPr="00D21651" w:rsidRDefault="004165E7" w:rsidP="003854B0">
            <w:pPr>
              <w:pStyle w:val="TableParagraph"/>
              <w:ind w:left="57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are the hazards?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14:paraId="7C16B420" w14:textId="77777777" w:rsidR="007B58F0" w:rsidRPr="00D21651" w:rsidRDefault="007B58F0" w:rsidP="003854B0">
            <w:pPr>
              <w:pStyle w:val="TableParagraph"/>
              <w:ind w:left="141" w:right="115" w:hanging="15"/>
              <w:jc w:val="center"/>
              <w:rPr>
                <w:b/>
                <w:sz w:val="18"/>
                <w:szCs w:val="18"/>
              </w:rPr>
            </w:pPr>
          </w:p>
          <w:p w14:paraId="4DA81CA9" w14:textId="4E285376" w:rsidR="002256F5" w:rsidRPr="00D21651" w:rsidRDefault="004165E7" w:rsidP="003854B0">
            <w:pPr>
              <w:pStyle w:val="TableParagraph"/>
              <w:ind w:left="141" w:right="115" w:hanging="15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Who might be harmed and how?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0EA28A9D" w14:textId="77777777" w:rsidR="007B58F0" w:rsidRPr="00D21651" w:rsidRDefault="007B58F0" w:rsidP="00BC4BBC">
            <w:pPr>
              <w:pStyle w:val="TableParagraph"/>
              <w:ind w:left="2078" w:right="2074"/>
              <w:jc w:val="center"/>
              <w:rPr>
                <w:b/>
                <w:sz w:val="18"/>
                <w:szCs w:val="18"/>
              </w:rPr>
            </w:pPr>
          </w:p>
          <w:p w14:paraId="45604F58" w14:textId="0E091CCD" w:rsidR="002256F5" w:rsidRPr="00D21651" w:rsidRDefault="004165E7" w:rsidP="00BC4BBC">
            <w:pPr>
              <w:pStyle w:val="TableParagraph"/>
              <w:ind w:left="2078" w:right="2074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4E03A121" w14:textId="77777777" w:rsidR="007B58F0" w:rsidRPr="00D21651" w:rsidRDefault="007B58F0" w:rsidP="00BC4BBC">
            <w:pPr>
              <w:pStyle w:val="TableParagraph"/>
              <w:ind w:left="395" w:right="44" w:hanging="324"/>
              <w:rPr>
                <w:b/>
                <w:sz w:val="18"/>
                <w:szCs w:val="18"/>
              </w:rPr>
            </w:pPr>
          </w:p>
          <w:p w14:paraId="1AD0B58B" w14:textId="0CAC6DF9" w:rsidR="002256F5" w:rsidRPr="00D21651" w:rsidRDefault="004165E7" w:rsidP="00BC4BBC">
            <w:pPr>
              <w:pStyle w:val="TableParagraph"/>
              <w:ind w:left="395" w:right="44" w:hanging="324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further action is necessary?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223F6168" w14:textId="77777777" w:rsidR="007B58F0" w:rsidRPr="00D21651" w:rsidRDefault="007B58F0" w:rsidP="00BC4BBC">
            <w:pPr>
              <w:pStyle w:val="TableParagraph"/>
              <w:ind w:left="74" w:right="44" w:firstLine="103"/>
              <w:rPr>
                <w:b/>
                <w:sz w:val="18"/>
                <w:szCs w:val="18"/>
              </w:rPr>
            </w:pPr>
          </w:p>
          <w:p w14:paraId="53D14F6A" w14:textId="7C494740" w:rsidR="002256F5" w:rsidRPr="00D21651" w:rsidRDefault="004165E7" w:rsidP="00BC4BBC">
            <w:pPr>
              <w:pStyle w:val="TableParagraph"/>
              <w:ind w:left="74" w:right="44" w:firstLine="103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 xml:space="preserve">Action by </w:t>
            </w:r>
            <w:proofErr w:type="gramStart"/>
            <w:r w:rsidRPr="00D21651">
              <w:rPr>
                <w:b/>
                <w:sz w:val="18"/>
                <w:szCs w:val="18"/>
              </w:rPr>
              <w:t>who</w:t>
            </w:r>
            <w:proofErr w:type="gramEnd"/>
            <w:r w:rsidRPr="00D2165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35FD935B" w14:textId="77777777" w:rsidR="007B58F0" w:rsidRPr="00D21651" w:rsidRDefault="007B58F0" w:rsidP="00BC4BBC">
            <w:pPr>
              <w:pStyle w:val="TableParagraph"/>
              <w:ind w:left="232" w:right="70" w:hanging="135"/>
              <w:rPr>
                <w:b/>
                <w:sz w:val="18"/>
                <w:szCs w:val="18"/>
              </w:rPr>
            </w:pPr>
          </w:p>
          <w:p w14:paraId="1FE07F02" w14:textId="74888FB2" w:rsidR="002256F5" w:rsidRPr="00D21651" w:rsidRDefault="004165E7" w:rsidP="00BC4BBC">
            <w:pPr>
              <w:pStyle w:val="TableParagraph"/>
              <w:ind w:left="232" w:right="70" w:hanging="135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Action by when?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25B0E471" w14:textId="77777777" w:rsidR="007B58F0" w:rsidRPr="00D21651" w:rsidRDefault="007B58F0" w:rsidP="00BC4BBC">
            <w:pPr>
              <w:pStyle w:val="TableParagraph"/>
              <w:ind w:left="108"/>
              <w:rPr>
                <w:b/>
                <w:sz w:val="18"/>
                <w:szCs w:val="18"/>
              </w:rPr>
            </w:pPr>
          </w:p>
          <w:p w14:paraId="333A69C1" w14:textId="5C0ACEEB" w:rsidR="002256F5" w:rsidRPr="00D21651" w:rsidRDefault="004165E7" w:rsidP="00BC4BBC">
            <w:pPr>
              <w:pStyle w:val="TableParagraph"/>
              <w:ind w:left="108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Done</w:t>
            </w:r>
          </w:p>
          <w:p w14:paraId="02753FFB" w14:textId="15125C79" w:rsidR="003854B0" w:rsidRPr="00D21651" w:rsidRDefault="003854B0" w:rsidP="00BC4BBC">
            <w:pPr>
              <w:pStyle w:val="TableParagraph"/>
              <w:ind w:left="108"/>
              <w:rPr>
                <w:b/>
                <w:sz w:val="18"/>
                <w:szCs w:val="18"/>
              </w:rPr>
            </w:pPr>
          </w:p>
        </w:tc>
      </w:tr>
      <w:tr w:rsidR="002256F5" w:rsidRPr="00D21651" w14:paraId="3A2F3836" w14:textId="77777777" w:rsidTr="00C92448">
        <w:trPr>
          <w:trHeight w:val="2139"/>
        </w:trPr>
        <w:tc>
          <w:tcPr>
            <w:tcW w:w="1587" w:type="dxa"/>
            <w:tcBorders>
              <w:bottom w:val="nil"/>
            </w:tcBorders>
          </w:tcPr>
          <w:p w14:paraId="6DDFB911" w14:textId="29118E19" w:rsidR="002256F5" w:rsidRPr="00D21651" w:rsidRDefault="004165E7">
            <w:pPr>
              <w:pStyle w:val="TableParagraph"/>
              <w:spacing w:before="1"/>
              <w:ind w:left="57" w:right="367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Suspected case whilst on site</w:t>
            </w:r>
          </w:p>
        </w:tc>
        <w:tc>
          <w:tcPr>
            <w:tcW w:w="1356" w:type="dxa"/>
            <w:tcBorders>
              <w:bottom w:val="nil"/>
            </w:tcBorders>
          </w:tcPr>
          <w:p w14:paraId="3ACBC08E" w14:textId="577BBC40" w:rsidR="002256F5" w:rsidRPr="00D21651" w:rsidRDefault="004165E7">
            <w:pPr>
              <w:pStyle w:val="TableParagraph"/>
              <w:ind w:left="57" w:right="22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Volunteers, club </w:t>
            </w:r>
            <w:r w:rsidRPr="00D21651">
              <w:rPr>
                <w:spacing w:val="-3"/>
                <w:sz w:val="18"/>
                <w:szCs w:val="18"/>
              </w:rPr>
              <w:t>members</w:t>
            </w:r>
            <w:r w:rsidR="00293E9E">
              <w:rPr>
                <w:spacing w:val="-3"/>
                <w:sz w:val="18"/>
                <w:szCs w:val="18"/>
              </w:rPr>
              <w:t xml:space="preserve">, </w:t>
            </w:r>
            <w:r w:rsidRPr="00D21651">
              <w:rPr>
                <w:spacing w:val="-3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wider contacts</w:t>
            </w:r>
            <w:r w:rsidR="00293E9E">
              <w:rPr>
                <w:sz w:val="18"/>
                <w:szCs w:val="18"/>
              </w:rPr>
              <w:t xml:space="preserve"> &amp; supporters </w:t>
            </w:r>
          </w:p>
          <w:p w14:paraId="35A6D955" w14:textId="77777777" w:rsidR="002256F5" w:rsidRPr="00D21651" w:rsidRDefault="002256F5">
            <w:pPr>
              <w:pStyle w:val="TableParagraph"/>
              <w:spacing w:before="6"/>
              <w:rPr>
                <w:i/>
                <w:sz w:val="18"/>
                <w:szCs w:val="18"/>
              </w:rPr>
            </w:pPr>
          </w:p>
          <w:p w14:paraId="5CEC723C" w14:textId="77777777" w:rsidR="002256F5" w:rsidRPr="00D21651" w:rsidRDefault="004165E7">
            <w:pPr>
              <w:pStyle w:val="TableParagraph"/>
              <w:ind w:left="57" w:right="62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Spread of COVID 19</w:t>
            </w:r>
          </w:p>
        </w:tc>
        <w:tc>
          <w:tcPr>
            <w:tcW w:w="7088" w:type="dxa"/>
            <w:tcBorders>
              <w:bottom w:val="nil"/>
            </w:tcBorders>
          </w:tcPr>
          <w:p w14:paraId="7B62718D" w14:textId="0E0B9679" w:rsidR="00D21651" w:rsidRPr="00D21651" w:rsidRDefault="00D21651" w:rsidP="00B52F00">
            <w:pPr>
              <w:pStyle w:val="TableParagraph"/>
              <w:spacing w:before="124" w:line="228" w:lineRule="auto"/>
              <w:ind w:left="198" w:right="496" w:hanging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Suspected case whilst on site</w:t>
            </w:r>
          </w:p>
          <w:p w14:paraId="75E75843" w14:textId="0B500489" w:rsidR="002256F5" w:rsidRPr="00D21651" w:rsidRDefault="004165E7" w:rsidP="00B52F00">
            <w:pPr>
              <w:pStyle w:val="TableParagraph"/>
              <w:spacing w:before="124" w:line="228" w:lineRule="auto"/>
              <w:ind w:left="198" w:right="496" w:hanging="33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If</w:t>
            </w:r>
            <w:r w:rsidRPr="00D21651">
              <w:rPr>
                <w:spacing w:val="-6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a</w:t>
            </w:r>
            <w:r w:rsidRPr="00D21651">
              <w:rPr>
                <w:spacing w:val="-5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person</w:t>
            </w:r>
            <w:r w:rsidRPr="00D21651">
              <w:rPr>
                <w:spacing w:val="-6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displays</w:t>
            </w:r>
            <w:r w:rsidRPr="00D21651">
              <w:rPr>
                <w:spacing w:val="-6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symptoms</w:t>
            </w:r>
            <w:r w:rsidRPr="00D21651">
              <w:rPr>
                <w:spacing w:val="-4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of</w:t>
            </w:r>
            <w:r w:rsidRPr="00D21651">
              <w:rPr>
                <w:spacing w:val="-5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coronavirus:</w:t>
            </w:r>
            <w:r w:rsidRPr="00D21651">
              <w:rPr>
                <w:spacing w:val="-5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high</w:t>
            </w:r>
            <w:r w:rsidRPr="00D21651">
              <w:rPr>
                <w:spacing w:val="-5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temperature (37.8</w:t>
            </w:r>
            <w:r w:rsidRPr="00D21651">
              <w:rPr>
                <w:spacing w:val="-7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or</w:t>
            </w:r>
            <w:r w:rsidR="00B52F00" w:rsidRPr="00D21651">
              <w:rPr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more) or a new continuous cough, they should:</w:t>
            </w:r>
            <w:r w:rsidRPr="00D21651">
              <w:rPr>
                <w:spacing w:val="-9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-</w:t>
            </w:r>
            <w:r w:rsidR="001505E3">
              <w:rPr>
                <w:sz w:val="18"/>
                <w:szCs w:val="18"/>
              </w:rPr>
              <w:t xml:space="preserve"> </w:t>
            </w:r>
            <w:r w:rsidR="00CF10C3">
              <w:rPr>
                <w:sz w:val="18"/>
                <w:szCs w:val="18"/>
              </w:rPr>
              <w:br/>
            </w:r>
          </w:p>
          <w:p w14:paraId="4731F4D5" w14:textId="787DCFCF" w:rsidR="002256F5" w:rsidRPr="00D21651" w:rsidRDefault="004165E7">
            <w:pPr>
              <w:pStyle w:val="TableParagraph"/>
              <w:spacing w:before="2" w:line="228" w:lineRule="auto"/>
              <w:ind w:left="198" w:right="120"/>
              <w:jc w:val="both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Go</w:t>
            </w:r>
            <w:r w:rsidRPr="00D21651">
              <w:rPr>
                <w:spacing w:val="-5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home</w:t>
            </w:r>
            <w:r w:rsidRPr="00D21651">
              <w:rPr>
                <w:spacing w:val="-3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immediately</w:t>
            </w:r>
            <w:r w:rsidRPr="00D21651">
              <w:rPr>
                <w:spacing w:val="-7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(if</w:t>
            </w:r>
            <w:r w:rsidRPr="00D21651">
              <w:rPr>
                <w:spacing w:val="-5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awaiting</w:t>
            </w:r>
            <w:r w:rsidRPr="00D21651">
              <w:rPr>
                <w:spacing w:val="-5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collection</w:t>
            </w:r>
            <w:r w:rsidRPr="00D21651">
              <w:rPr>
                <w:spacing w:val="-2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by</w:t>
            </w:r>
            <w:r w:rsidRPr="00D21651">
              <w:rPr>
                <w:spacing w:val="-4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their</w:t>
            </w:r>
            <w:r w:rsidRPr="00D21651">
              <w:rPr>
                <w:spacing w:val="-4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parent,</w:t>
            </w:r>
            <w:r w:rsidRPr="00D21651">
              <w:rPr>
                <w:spacing w:val="-4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isolate</w:t>
            </w:r>
            <w:r w:rsidRPr="00D21651">
              <w:rPr>
                <w:spacing w:val="-3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child</w:t>
            </w:r>
            <w:r w:rsidRPr="00D21651">
              <w:rPr>
                <w:spacing w:val="-5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in</w:t>
            </w:r>
            <w:r w:rsidRPr="00D21651">
              <w:rPr>
                <w:spacing w:val="-5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a room behind a closed door, or an area at least 2m away from others, open</w:t>
            </w:r>
            <w:r w:rsidRPr="00D21651">
              <w:rPr>
                <w:spacing w:val="-42"/>
                <w:sz w:val="18"/>
                <w:szCs w:val="18"/>
              </w:rPr>
              <w:t xml:space="preserve"> </w:t>
            </w:r>
            <w:r w:rsidR="00D915E5">
              <w:rPr>
                <w:sz w:val="18"/>
                <w:szCs w:val="18"/>
              </w:rPr>
              <w:t>a window for ventilation)</w:t>
            </w:r>
            <w:proofErr w:type="spellStart"/>
            <w:r w:rsidRPr="00D21651">
              <w:rPr>
                <w:sz w:val="18"/>
                <w:szCs w:val="18"/>
              </w:rPr>
              <w:t>and</w:t>
            </w:r>
            <w:r w:rsidR="00D915E5">
              <w:rPr>
                <w:sz w:val="18"/>
                <w:szCs w:val="18"/>
              </w:rPr>
              <w:t>self</w:t>
            </w:r>
            <w:proofErr w:type="spellEnd"/>
            <w:r w:rsidR="00D915E5">
              <w:rPr>
                <w:sz w:val="18"/>
                <w:szCs w:val="18"/>
              </w:rPr>
              <w:t>-isolate</w:t>
            </w:r>
            <w:r w:rsidR="00CF10C3">
              <w:rPr>
                <w:sz w:val="18"/>
                <w:szCs w:val="18"/>
              </w:rPr>
              <w:br/>
            </w:r>
          </w:p>
          <w:p w14:paraId="70587904" w14:textId="55A4E9E7" w:rsidR="004165E7" w:rsidRPr="00D21651" w:rsidRDefault="004165E7" w:rsidP="00C92448">
            <w:pPr>
              <w:pStyle w:val="TableParagraph"/>
              <w:spacing w:before="4" w:line="228" w:lineRule="auto"/>
              <w:ind w:left="198" w:right="45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See </w:t>
            </w:r>
            <w:r w:rsidRPr="00D21651">
              <w:rPr>
                <w:sz w:val="18"/>
                <w:szCs w:val="18"/>
                <w:u w:val="single"/>
              </w:rPr>
              <w:t>https://www.gov.uk/government/publications/coronavirus-covid-19-</w:t>
            </w:r>
            <w:r w:rsidRPr="00D21651">
              <w:rPr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  <w:u w:val="single"/>
              </w:rPr>
              <w:t>implementing-protective-measures-in-education-and-childcare-</w:t>
            </w:r>
            <w:r w:rsidRPr="00D21651">
              <w:rPr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  <w:u w:val="single"/>
              </w:rPr>
              <w:t>settings/coronavirus-covid-19-implementing-protective-measures-in-education-and-childcare-settings#additional-questions</w:t>
            </w:r>
            <w:r w:rsidRPr="00D21651">
              <w:rPr>
                <w:sz w:val="18"/>
                <w:szCs w:val="18"/>
              </w:rPr>
              <w:tab/>
            </w:r>
          </w:p>
        </w:tc>
        <w:tc>
          <w:tcPr>
            <w:tcW w:w="2127" w:type="dxa"/>
            <w:tcBorders>
              <w:bottom w:val="nil"/>
            </w:tcBorders>
          </w:tcPr>
          <w:p w14:paraId="43381F21" w14:textId="77777777" w:rsidR="002256F5" w:rsidRDefault="005222B6">
            <w:pPr>
              <w:pStyle w:val="TableParagraph"/>
              <w:spacing w:line="241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in place</w:t>
            </w:r>
          </w:p>
          <w:p w14:paraId="5B0F0589" w14:textId="77777777" w:rsidR="001E537C" w:rsidRDefault="001E537C">
            <w:pPr>
              <w:pStyle w:val="TableParagraph"/>
              <w:spacing w:line="241" w:lineRule="exact"/>
              <w:ind w:left="57"/>
              <w:rPr>
                <w:sz w:val="18"/>
                <w:szCs w:val="18"/>
              </w:rPr>
            </w:pPr>
          </w:p>
          <w:p w14:paraId="6A543CB9" w14:textId="77777777" w:rsidR="001E537C" w:rsidRDefault="001E537C" w:rsidP="001E537C">
            <w:pPr>
              <w:pStyle w:val="TableParagraph"/>
              <w:rPr>
                <w:color w:val="FF0000"/>
                <w:sz w:val="18"/>
                <w:szCs w:val="18"/>
              </w:rPr>
            </w:pPr>
            <w:r w:rsidRPr="001E537C">
              <w:rPr>
                <w:color w:val="FF0000"/>
                <w:sz w:val="18"/>
                <w:szCs w:val="18"/>
              </w:rPr>
              <w:t>Temperatures to be taken for people entering the stadium. Anyone displaying a high temperature to be sent home and refused admittance to the game.</w:t>
            </w:r>
          </w:p>
          <w:p w14:paraId="2A89587A" w14:textId="77777777" w:rsidR="00033587" w:rsidRDefault="00033587" w:rsidP="001E537C">
            <w:pPr>
              <w:pStyle w:val="TableParagraph"/>
              <w:rPr>
                <w:color w:val="FF0000"/>
                <w:sz w:val="18"/>
                <w:szCs w:val="18"/>
              </w:rPr>
            </w:pPr>
          </w:p>
          <w:p w14:paraId="7213FCDC" w14:textId="72474139" w:rsidR="00033587" w:rsidRPr="001E537C" w:rsidRDefault="00033587" w:rsidP="001E537C">
            <w:pPr>
              <w:pStyle w:val="TableParagrap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Immediately inform relevant people </w:t>
            </w:r>
            <w:proofErr w:type="spellStart"/>
            <w:r>
              <w:rPr>
                <w:color w:val="FF0000"/>
                <w:sz w:val="18"/>
                <w:szCs w:val="18"/>
              </w:rPr>
              <w:t>eg</w:t>
            </w:r>
            <w:proofErr w:type="spellEnd"/>
            <w:r>
              <w:rPr>
                <w:color w:val="FF0000"/>
                <w:sz w:val="18"/>
                <w:szCs w:val="18"/>
              </w:rPr>
              <w:t>. League, Visitors etc.</w:t>
            </w:r>
          </w:p>
          <w:p w14:paraId="41145ABA" w14:textId="67E0F83A" w:rsidR="001E537C" w:rsidRPr="00D21651" w:rsidRDefault="001E537C">
            <w:pPr>
              <w:pStyle w:val="TableParagraph"/>
              <w:spacing w:line="241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14:paraId="44E96FAE" w14:textId="617078E7" w:rsidR="002256F5" w:rsidRPr="00D21651" w:rsidRDefault="001633A1">
            <w:pPr>
              <w:pStyle w:val="TableParagraph"/>
              <w:ind w:left="57" w:right="-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</w:t>
            </w:r>
            <w:r w:rsidR="00293E9E">
              <w:rPr>
                <w:sz w:val="18"/>
                <w:szCs w:val="18"/>
              </w:rPr>
              <w:t>, Board of Directors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bottom w:val="nil"/>
            </w:tcBorders>
          </w:tcPr>
          <w:p w14:paraId="4A6E4572" w14:textId="2E04C780" w:rsidR="002256F5" w:rsidRPr="00D21651" w:rsidRDefault="001633A1">
            <w:pPr>
              <w:pStyle w:val="TableParagraph"/>
              <w:spacing w:line="233" w:lineRule="exact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737" w:type="dxa"/>
            <w:vMerge w:val="restart"/>
          </w:tcPr>
          <w:p w14:paraId="036AFB16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56F5" w:rsidRPr="00D21651" w14:paraId="011921A8" w14:textId="77777777" w:rsidTr="00D21651">
        <w:trPr>
          <w:trHeight w:val="1378"/>
        </w:trPr>
        <w:tc>
          <w:tcPr>
            <w:tcW w:w="1587" w:type="dxa"/>
            <w:tcBorders>
              <w:top w:val="nil"/>
              <w:bottom w:val="nil"/>
            </w:tcBorders>
          </w:tcPr>
          <w:p w14:paraId="408C3274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  <w:right w:val="single" w:sz="4" w:space="0" w:color="auto"/>
            </w:tcBorders>
          </w:tcPr>
          <w:p w14:paraId="5D7866E1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541FC" w14:textId="1419D4CE" w:rsidR="001E537C" w:rsidRDefault="001E537C" w:rsidP="00D61B0B">
            <w:pPr>
              <w:pStyle w:val="TableParagraph"/>
              <w:numPr>
                <w:ilvl w:val="0"/>
                <w:numId w:val="8"/>
              </w:numPr>
              <w:ind w:left="78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Temperatures to be taken for people entering the stadium. Anyone displaying a high temperature to be sent home and refused admittance to the game.</w:t>
            </w:r>
          </w:p>
          <w:p w14:paraId="4538E4A3" w14:textId="61E76BB4" w:rsidR="002256F5" w:rsidRPr="00D21651" w:rsidRDefault="00D915E5" w:rsidP="00D61B0B">
            <w:pPr>
              <w:pStyle w:val="TableParagraph"/>
              <w:numPr>
                <w:ilvl w:val="0"/>
                <w:numId w:val="8"/>
              </w:numPr>
              <w:ind w:left="788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Volunteers supervising any</w:t>
            </w:r>
            <w:r w:rsidR="004165E7" w:rsidRPr="00D21651">
              <w:rPr>
                <w:sz w:val="18"/>
                <w:szCs w:val="18"/>
              </w:rPr>
              <w:t xml:space="preserve"> </w:t>
            </w:r>
            <w:r w:rsidR="00293E9E">
              <w:rPr>
                <w:sz w:val="18"/>
                <w:szCs w:val="18"/>
              </w:rPr>
              <w:t>person</w:t>
            </w:r>
            <w:r w:rsidR="004165E7" w:rsidRPr="00D21651">
              <w:rPr>
                <w:sz w:val="18"/>
                <w:szCs w:val="18"/>
              </w:rPr>
              <w:t xml:space="preserve"> while they await collection should wear PPE (a fluid resistant surgical mask) </w:t>
            </w:r>
            <w:r w:rsidR="004165E7" w:rsidRPr="00D21651">
              <w:rPr>
                <w:b/>
                <w:sz w:val="18"/>
                <w:szCs w:val="18"/>
              </w:rPr>
              <w:t xml:space="preserve">if </w:t>
            </w:r>
            <w:r w:rsidR="004165E7" w:rsidRPr="00D21651">
              <w:rPr>
                <w:sz w:val="18"/>
                <w:szCs w:val="18"/>
              </w:rPr>
              <w:t>a distance of 2m cannot be maintained.</w:t>
            </w:r>
          </w:p>
          <w:p w14:paraId="3A0EF143" w14:textId="7254A8B2" w:rsidR="002256F5" w:rsidRPr="00D21651" w:rsidRDefault="004165E7" w:rsidP="00D61B0B">
            <w:pPr>
              <w:pStyle w:val="TableParagraph"/>
              <w:numPr>
                <w:ilvl w:val="0"/>
                <w:numId w:val="8"/>
              </w:numPr>
              <w:ind w:left="788" w:hanging="35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If direct care (such as for a very young child or a child with complex needs) is required then Volunteers giving care, are to wear a fluid resistant surgical mask, disposable apron and gloves.</w:t>
            </w:r>
          </w:p>
          <w:p w14:paraId="32A81403" w14:textId="13309028" w:rsidR="00D61B0B" w:rsidRPr="00D21651" w:rsidRDefault="00D61B0B" w:rsidP="00D61B0B">
            <w:pPr>
              <w:pStyle w:val="TableParagraph"/>
              <w:numPr>
                <w:ilvl w:val="0"/>
                <w:numId w:val="8"/>
              </w:numPr>
              <w:ind w:left="788" w:hanging="35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Clear message to everyone, if they are unwell whilst on site, they wi</w:t>
            </w:r>
            <w:r w:rsidR="00AC563A" w:rsidRPr="00D21651">
              <w:rPr>
                <w:sz w:val="18"/>
                <w:szCs w:val="18"/>
              </w:rPr>
              <w:t>l</w:t>
            </w:r>
            <w:r w:rsidRPr="00D21651">
              <w:rPr>
                <w:sz w:val="18"/>
                <w:szCs w:val="18"/>
              </w:rPr>
              <w:t>l be sent home.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14:paraId="751485E9" w14:textId="23503DA8" w:rsidR="002256F5" w:rsidRPr="00D21651" w:rsidRDefault="00E45260">
            <w:pPr>
              <w:pStyle w:val="TableParagraph"/>
              <w:rPr>
                <w:sz w:val="18"/>
                <w:szCs w:val="18"/>
              </w:rPr>
            </w:pPr>
            <w:r w:rsidRPr="00E45260">
              <w:rPr>
                <w:color w:val="FF0000"/>
                <w:sz w:val="18"/>
                <w:szCs w:val="18"/>
              </w:rPr>
              <w:t>Risk assessment needed for people of BAME backgrounds before placing them in the front line for this situation.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F623F25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671D3FE3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6828D24F" w14:textId="77777777" w:rsidR="002256F5" w:rsidRPr="00D21651" w:rsidRDefault="002256F5">
            <w:pPr>
              <w:rPr>
                <w:sz w:val="18"/>
                <w:szCs w:val="18"/>
              </w:rPr>
            </w:pPr>
          </w:p>
        </w:tc>
      </w:tr>
      <w:tr w:rsidR="002256F5" w:rsidRPr="00D21651" w14:paraId="5E58ECCB" w14:textId="77777777" w:rsidTr="00D21651">
        <w:trPr>
          <w:trHeight w:val="1485"/>
        </w:trPr>
        <w:tc>
          <w:tcPr>
            <w:tcW w:w="1587" w:type="dxa"/>
            <w:tcBorders>
              <w:top w:val="nil"/>
              <w:bottom w:val="nil"/>
            </w:tcBorders>
          </w:tcPr>
          <w:p w14:paraId="1F1661DB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38B4E1F4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312EB6E" w14:textId="14E6B828" w:rsidR="002256F5" w:rsidRPr="00D21651" w:rsidRDefault="004165E7" w:rsidP="00D61B0B">
            <w:pPr>
              <w:pStyle w:val="TableParagraph"/>
              <w:numPr>
                <w:ilvl w:val="0"/>
                <w:numId w:val="8"/>
              </w:numPr>
              <w:ind w:left="788" w:right="117" w:hanging="35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Areas occupied and equipment used by the affected person </w:t>
            </w:r>
            <w:proofErr w:type="gramStart"/>
            <w:r w:rsidRPr="00D21651">
              <w:rPr>
                <w:sz w:val="18"/>
                <w:szCs w:val="18"/>
              </w:rPr>
              <w:t>are</w:t>
            </w:r>
            <w:proofErr w:type="gramEnd"/>
            <w:r w:rsidRPr="00D21651">
              <w:rPr>
                <w:sz w:val="18"/>
                <w:szCs w:val="18"/>
              </w:rPr>
              <w:t xml:space="preserve"> to be th</w:t>
            </w:r>
            <w:r w:rsidR="00D915E5">
              <w:rPr>
                <w:sz w:val="18"/>
                <w:szCs w:val="18"/>
              </w:rPr>
              <w:t>oroughly cl</w:t>
            </w:r>
            <w:r w:rsidR="005806BD">
              <w:rPr>
                <w:sz w:val="18"/>
                <w:szCs w:val="18"/>
              </w:rPr>
              <w:t>eaned and sanitis</w:t>
            </w:r>
            <w:r w:rsidR="00D915E5">
              <w:rPr>
                <w:sz w:val="18"/>
                <w:szCs w:val="18"/>
              </w:rPr>
              <w:t>ed</w:t>
            </w:r>
            <w:r w:rsidRPr="00D21651">
              <w:rPr>
                <w:sz w:val="18"/>
                <w:szCs w:val="18"/>
              </w:rPr>
              <w:t>. (see PHE cleaning advice https://www.gov.uk/government/publications/covid-19-decontamination-in- non-healthcare-settings) They must then follow the guidance on self-isolation and not return to our organisation until their period of self-isolation has been completed.</w:t>
            </w:r>
          </w:p>
          <w:p w14:paraId="0E4D2DDA" w14:textId="5B3B2C0E" w:rsidR="00D61B0B" w:rsidRPr="00D21651" w:rsidRDefault="00D61B0B" w:rsidP="00D61B0B">
            <w:pPr>
              <w:pStyle w:val="TableParagraph"/>
              <w:numPr>
                <w:ilvl w:val="0"/>
                <w:numId w:val="8"/>
              </w:numPr>
              <w:ind w:left="788" w:right="117" w:hanging="35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All Volunteers aware of protocol for club members.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E4C05D" w14:textId="5DEDF5F2" w:rsidR="002256F5" w:rsidRPr="00D21651" w:rsidRDefault="002B7C39">
            <w:pPr>
              <w:pStyle w:val="TableParagraph"/>
              <w:rPr>
                <w:sz w:val="18"/>
                <w:szCs w:val="18"/>
              </w:rPr>
            </w:pPr>
            <w:r w:rsidRPr="00E45260">
              <w:rPr>
                <w:color w:val="FF0000"/>
                <w:sz w:val="18"/>
                <w:szCs w:val="18"/>
              </w:rPr>
              <w:t>Risk assessment needed for people of BAME backgrounds before placing them in the front line for this situation.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FB48427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B3EBA3D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407B898E" w14:textId="77777777" w:rsidR="002256F5" w:rsidRPr="00D21651" w:rsidRDefault="002256F5">
            <w:pPr>
              <w:rPr>
                <w:sz w:val="18"/>
                <w:szCs w:val="18"/>
              </w:rPr>
            </w:pPr>
          </w:p>
        </w:tc>
      </w:tr>
      <w:tr w:rsidR="002256F5" w:rsidRPr="00D21651" w14:paraId="2C1CF3CB" w14:textId="77777777" w:rsidTr="00D61B0B">
        <w:trPr>
          <w:trHeight w:val="471"/>
        </w:trPr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14:paraId="142298B9" w14:textId="77777777" w:rsidR="002256F5" w:rsidRDefault="002256F5">
            <w:pPr>
              <w:pStyle w:val="TableParagraph"/>
              <w:rPr>
                <w:sz w:val="18"/>
                <w:szCs w:val="18"/>
              </w:rPr>
            </w:pPr>
          </w:p>
          <w:p w14:paraId="3C3F483A" w14:textId="77777777" w:rsidR="0040109A" w:rsidRDefault="0040109A">
            <w:pPr>
              <w:pStyle w:val="TableParagraph"/>
              <w:rPr>
                <w:sz w:val="18"/>
                <w:szCs w:val="18"/>
              </w:rPr>
            </w:pPr>
          </w:p>
          <w:p w14:paraId="6192EF1C" w14:textId="77777777" w:rsidR="0040109A" w:rsidRDefault="0040109A">
            <w:pPr>
              <w:pStyle w:val="TableParagraph"/>
              <w:rPr>
                <w:sz w:val="18"/>
                <w:szCs w:val="18"/>
              </w:rPr>
            </w:pPr>
          </w:p>
          <w:p w14:paraId="6186745C" w14:textId="77777777" w:rsidR="0040109A" w:rsidRDefault="0040109A">
            <w:pPr>
              <w:pStyle w:val="TableParagraph"/>
              <w:rPr>
                <w:sz w:val="18"/>
                <w:szCs w:val="18"/>
              </w:rPr>
            </w:pPr>
          </w:p>
          <w:p w14:paraId="4F32ED13" w14:textId="77777777" w:rsidR="0040109A" w:rsidRDefault="0040109A">
            <w:pPr>
              <w:pStyle w:val="TableParagraph"/>
              <w:rPr>
                <w:sz w:val="18"/>
                <w:szCs w:val="18"/>
              </w:rPr>
            </w:pPr>
          </w:p>
          <w:p w14:paraId="5E7A927D" w14:textId="77777777" w:rsidR="0040109A" w:rsidRDefault="0040109A">
            <w:pPr>
              <w:pStyle w:val="TableParagraph"/>
              <w:rPr>
                <w:sz w:val="18"/>
                <w:szCs w:val="18"/>
              </w:rPr>
            </w:pPr>
          </w:p>
          <w:p w14:paraId="3643F6AC" w14:textId="77777777" w:rsidR="0040109A" w:rsidRDefault="0040109A">
            <w:pPr>
              <w:pStyle w:val="TableParagraph"/>
              <w:rPr>
                <w:sz w:val="18"/>
                <w:szCs w:val="18"/>
              </w:rPr>
            </w:pPr>
          </w:p>
          <w:p w14:paraId="14810A48" w14:textId="77D4B580" w:rsidR="0040109A" w:rsidRPr="00D21651" w:rsidRDefault="004010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14:paraId="35741A2A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56E1BC5B" w14:textId="77777777" w:rsidR="002256F5" w:rsidRDefault="00D61B0B" w:rsidP="00D61B0B">
            <w:pPr>
              <w:pStyle w:val="Table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Symptomatic Volunteers should be excluded for 7 days from when symptoms started. Volunteers who have a symptomatic household member must stay at home and self-isolate for 14 days. The 14-day period starts from the day when the first person in the house became ill.</w:t>
            </w:r>
          </w:p>
          <w:p w14:paraId="39F1EDE2" w14:textId="3D9F1ADC" w:rsidR="000A1AC0" w:rsidRPr="001E537C" w:rsidRDefault="000A1AC0" w:rsidP="00D61B0B">
            <w:pPr>
              <w:pStyle w:val="Table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E537C">
              <w:rPr>
                <w:sz w:val="18"/>
                <w:szCs w:val="18"/>
              </w:rPr>
              <w:t xml:space="preserve">Anyone who has come into contact with a person showing symptoms should go home and </w:t>
            </w:r>
            <w:proofErr w:type="spellStart"/>
            <w:r w:rsidRPr="001E537C">
              <w:rPr>
                <w:sz w:val="18"/>
                <w:szCs w:val="18"/>
              </w:rPr>
              <w:t>self isolate</w:t>
            </w:r>
            <w:proofErr w:type="spellEnd"/>
            <w:r w:rsidRPr="001E537C">
              <w:rPr>
                <w:sz w:val="18"/>
                <w:szCs w:val="18"/>
              </w:rPr>
              <w:t xml:space="preserve"> for the correct time. Anyone showing/developing symptoms should book a test immediately whether or not they have had a </w:t>
            </w:r>
            <w:proofErr w:type="gramStart"/>
            <w:r w:rsidRPr="001E537C">
              <w:rPr>
                <w:sz w:val="18"/>
                <w:szCs w:val="18"/>
              </w:rPr>
              <w:t>test  in</w:t>
            </w:r>
            <w:proofErr w:type="gramEnd"/>
            <w:r w:rsidRPr="001E537C">
              <w:rPr>
                <w:sz w:val="18"/>
                <w:szCs w:val="18"/>
              </w:rPr>
              <w:t xml:space="preserve"> the past. If the test proves positive the person MUST inform the club straight away so that the appropriate action can be taken.</w:t>
            </w:r>
          </w:p>
          <w:p w14:paraId="090B8C5B" w14:textId="77777777" w:rsidR="00A35101" w:rsidRDefault="00D61B0B" w:rsidP="00D61B0B">
            <w:pPr>
              <w:pStyle w:val="Table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If the Volunteer or club member develops symptoms during this period, they can return to </w:t>
            </w:r>
            <w:r w:rsidR="00293E9E">
              <w:rPr>
                <w:sz w:val="18"/>
                <w:szCs w:val="18"/>
              </w:rPr>
              <w:t>NTFC</w:t>
            </w:r>
            <w:r w:rsidRPr="00D21651">
              <w:rPr>
                <w:sz w:val="18"/>
                <w:szCs w:val="18"/>
              </w:rPr>
              <w:t xml:space="preserve"> 7 days after their symptoms started. </w:t>
            </w:r>
          </w:p>
          <w:p w14:paraId="1AE06BCE" w14:textId="77777777" w:rsidR="00D61B0B" w:rsidRDefault="00D61B0B" w:rsidP="00D61B0B">
            <w:pPr>
              <w:pStyle w:val="Table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See </w:t>
            </w:r>
            <w:hyperlink r:id="rId12" w:history="1">
              <w:r w:rsidR="00A35101" w:rsidRPr="00720E2D">
                <w:rPr>
                  <w:rStyle w:val="Hyperlink"/>
                  <w:sz w:val="18"/>
                  <w:szCs w:val="18"/>
                </w:rPr>
                <w:t>https://www.gov.uk/government/publications/covid-19-stay-at-home-guidance</w:t>
              </w:r>
            </w:hyperlink>
            <w:r w:rsidR="00A35101">
              <w:rPr>
                <w:sz w:val="18"/>
                <w:szCs w:val="18"/>
              </w:rPr>
              <w:t xml:space="preserve">. Follow Public Health </w:t>
            </w:r>
            <w:r w:rsidR="006A3270">
              <w:rPr>
                <w:sz w:val="18"/>
                <w:szCs w:val="18"/>
              </w:rPr>
              <w:t>England Guidance if case reported in facility.</w:t>
            </w:r>
          </w:p>
          <w:p w14:paraId="0BE82A68" w14:textId="77777777" w:rsidR="008B7667" w:rsidRDefault="006A3270" w:rsidP="008B7667">
            <w:pPr>
              <w:pStyle w:val="Table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sure Test and Trace procedures followed.</w:t>
            </w:r>
          </w:p>
          <w:p w14:paraId="3C22644C" w14:textId="77777777" w:rsidR="006A3270" w:rsidRDefault="008B7667" w:rsidP="008B7667">
            <w:pPr>
              <w:pStyle w:val="Table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B7667">
              <w:rPr>
                <w:sz w:val="18"/>
                <w:szCs w:val="18"/>
              </w:rPr>
              <w:t xml:space="preserve"> </w:t>
            </w:r>
            <w:proofErr w:type="gramStart"/>
            <w:r w:rsidRPr="008B7667">
              <w:rPr>
                <w:sz w:val="18"/>
                <w:szCs w:val="18"/>
              </w:rPr>
              <w:t>Contact  details</w:t>
            </w:r>
            <w:proofErr w:type="gramEnd"/>
            <w:r w:rsidRPr="008B7667">
              <w:rPr>
                <w:sz w:val="18"/>
                <w:szCs w:val="18"/>
              </w:rPr>
              <w:t xml:space="preserve"> collected and stored for 3 weeks. </w:t>
            </w:r>
          </w:p>
          <w:p w14:paraId="3EF6DE61" w14:textId="43AD27C6" w:rsidR="00E741F9" w:rsidRDefault="008B7667" w:rsidP="008B7667">
            <w:pPr>
              <w:pStyle w:val="Table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Liaise with visitors to provide contact details </w:t>
            </w:r>
            <w:proofErr w:type="gramStart"/>
            <w:r>
              <w:rPr>
                <w:sz w:val="18"/>
                <w:szCs w:val="18"/>
              </w:rPr>
              <w:t>of  officials</w:t>
            </w:r>
            <w:proofErr w:type="gramEnd"/>
            <w:r>
              <w:rPr>
                <w:sz w:val="18"/>
                <w:szCs w:val="18"/>
              </w:rPr>
              <w:t xml:space="preserve">/team management </w:t>
            </w:r>
            <w:r w:rsidR="00E741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players.            </w:t>
            </w:r>
          </w:p>
          <w:p w14:paraId="421C84F7" w14:textId="2302F63C" w:rsidR="008B7667" w:rsidRPr="008B7667" w:rsidRDefault="00E741F9" w:rsidP="008B7667">
            <w:pPr>
              <w:pStyle w:val="Table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details of supporters to be put on the reverse of any tickets sold or given to official on entry to the ground.</w:t>
            </w:r>
            <w:r w:rsidR="008B7667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E1D26DE" w14:textId="77777777" w:rsidR="002256F5" w:rsidRDefault="002256F5">
            <w:pPr>
              <w:pStyle w:val="TableParagraph"/>
              <w:rPr>
                <w:sz w:val="18"/>
                <w:szCs w:val="18"/>
              </w:rPr>
            </w:pPr>
          </w:p>
          <w:p w14:paraId="1F690B0F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1BDA1452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184A4769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74A254C4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129AEA4D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5C1B52A1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1F3DCF58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2148292E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686084C1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59D1BF0C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5B25CB0D" w14:textId="79345E73" w:rsidR="006A3270" w:rsidRPr="00D21651" w:rsidRDefault="006A327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 volunteers on Public England Guidance and Test and Trace procedure.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14:paraId="358A7934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  <w:p w14:paraId="0E36AACC" w14:textId="77777777" w:rsidR="00D61B0B" w:rsidRPr="00D21651" w:rsidRDefault="00D61B0B">
            <w:pPr>
              <w:pStyle w:val="TableParagraph"/>
              <w:rPr>
                <w:sz w:val="18"/>
                <w:szCs w:val="18"/>
              </w:rPr>
            </w:pPr>
          </w:p>
          <w:p w14:paraId="434FB717" w14:textId="77777777" w:rsidR="00D61B0B" w:rsidRPr="00D21651" w:rsidRDefault="00D61B0B">
            <w:pPr>
              <w:pStyle w:val="TableParagraph"/>
              <w:rPr>
                <w:sz w:val="18"/>
                <w:szCs w:val="18"/>
              </w:rPr>
            </w:pPr>
          </w:p>
          <w:p w14:paraId="19F943D2" w14:textId="77777777" w:rsidR="00D61B0B" w:rsidRPr="00D21651" w:rsidRDefault="00D61B0B">
            <w:pPr>
              <w:pStyle w:val="TableParagraph"/>
              <w:rPr>
                <w:sz w:val="18"/>
                <w:szCs w:val="18"/>
              </w:rPr>
            </w:pPr>
          </w:p>
          <w:p w14:paraId="7000F3AB" w14:textId="77777777" w:rsidR="00D61B0B" w:rsidRPr="00D21651" w:rsidRDefault="00D61B0B">
            <w:pPr>
              <w:pStyle w:val="TableParagraph"/>
              <w:rPr>
                <w:sz w:val="18"/>
                <w:szCs w:val="18"/>
              </w:rPr>
            </w:pPr>
          </w:p>
          <w:p w14:paraId="20F69BB8" w14:textId="77777777" w:rsidR="00D61B0B" w:rsidRPr="00D21651" w:rsidRDefault="00D61B0B">
            <w:pPr>
              <w:pStyle w:val="TableParagraph"/>
              <w:rPr>
                <w:sz w:val="18"/>
                <w:szCs w:val="18"/>
              </w:rPr>
            </w:pPr>
          </w:p>
          <w:p w14:paraId="53EB8AF6" w14:textId="038995AC" w:rsidR="00D61B0B" w:rsidRPr="00D21651" w:rsidRDefault="00D61B0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466469CA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  <w:p w14:paraId="1F2ABF92" w14:textId="77777777" w:rsidR="00D61B0B" w:rsidRPr="00D21651" w:rsidRDefault="00D61B0B">
            <w:pPr>
              <w:pStyle w:val="TableParagraph"/>
              <w:rPr>
                <w:sz w:val="18"/>
                <w:szCs w:val="18"/>
              </w:rPr>
            </w:pPr>
          </w:p>
          <w:p w14:paraId="215DD313" w14:textId="77777777" w:rsidR="00D61B0B" w:rsidRPr="00D21651" w:rsidRDefault="00D61B0B">
            <w:pPr>
              <w:pStyle w:val="TableParagraph"/>
              <w:rPr>
                <w:sz w:val="18"/>
                <w:szCs w:val="18"/>
              </w:rPr>
            </w:pPr>
          </w:p>
          <w:p w14:paraId="26FFF39D" w14:textId="77777777" w:rsidR="00D61B0B" w:rsidRPr="00D21651" w:rsidRDefault="00D61B0B">
            <w:pPr>
              <w:pStyle w:val="TableParagraph"/>
              <w:rPr>
                <w:sz w:val="18"/>
                <w:szCs w:val="18"/>
              </w:rPr>
            </w:pPr>
          </w:p>
          <w:p w14:paraId="3D502D16" w14:textId="77777777" w:rsidR="00D61B0B" w:rsidRPr="00D21651" w:rsidRDefault="00D61B0B">
            <w:pPr>
              <w:pStyle w:val="TableParagraph"/>
              <w:rPr>
                <w:sz w:val="18"/>
                <w:szCs w:val="18"/>
              </w:rPr>
            </w:pPr>
          </w:p>
          <w:p w14:paraId="3C615250" w14:textId="77777777" w:rsidR="00D61B0B" w:rsidRPr="00D21651" w:rsidRDefault="00D61B0B">
            <w:pPr>
              <w:pStyle w:val="TableParagraph"/>
              <w:rPr>
                <w:sz w:val="18"/>
                <w:szCs w:val="18"/>
              </w:rPr>
            </w:pPr>
          </w:p>
          <w:p w14:paraId="0E3EE606" w14:textId="1330CF31" w:rsidR="00D61B0B" w:rsidRPr="00D21651" w:rsidRDefault="00D61B0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1E0B21D0" w14:textId="77777777" w:rsidR="002256F5" w:rsidRPr="00D21651" w:rsidRDefault="002256F5">
            <w:pPr>
              <w:rPr>
                <w:sz w:val="18"/>
                <w:szCs w:val="18"/>
              </w:rPr>
            </w:pPr>
          </w:p>
        </w:tc>
      </w:tr>
      <w:tr w:rsidR="0040109A" w:rsidRPr="00D21651" w14:paraId="5709AB16" w14:textId="77777777" w:rsidTr="0040109A">
        <w:trPr>
          <w:trHeight w:val="471"/>
        </w:trPr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AA9F7" w14:textId="2E947A9B" w:rsidR="0040109A" w:rsidRPr="0040109A" w:rsidRDefault="0040109A" w:rsidP="0040109A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0040109A">
              <w:rPr>
                <w:b/>
                <w:bCs/>
                <w:sz w:val="18"/>
                <w:szCs w:val="18"/>
              </w:rPr>
              <w:lastRenderedPageBreak/>
              <w:t>Payment</w:t>
            </w:r>
            <w:r w:rsidR="001505E3">
              <w:rPr>
                <w:b/>
                <w:bCs/>
                <w:sz w:val="18"/>
                <w:szCs w:val="18"/>
              </w:rPr>
              <w:t>/ collection of money</w:t>
            </w:r>
          </w:p>
          <w:p w14:paraId="6BC75CF1" w14:textId="77777777" w:rsidR="0040109A" w:rsidRPr="0040109A" w:rsidRDefault="0040109A" w:rsidP="0040109A">
            <w:pPr>
              <w:pStyle w:val="TableParagraph"/>
              <w:rPr>
                <w:sz w:val="18"/>
                <w:szCs w:val="18"/>
              </w:rPr>
            </w:pPr>
          </w:p>
          <w:p w14:paraId="5A457F30" w14:textId="5E5DC74E" w:rsidR="0040109A" w:rsidRPr="006A3270" w:rsidRDefault="006A3270" w:rsidP="0040109A">
            <w:pPr>
              <w:pStyle w:val="TableParagraph"/>
              <w:rPr>
                <w:b/>
                <w:sz w:val="18"/>
                <w:szCs w:val="18"/>
              </w:rPr>
            </w:pPr>
            <w:r w:rsidRPr="006A3270">
              <w:rPr>
                <w:b/>
                <w:sz w:val="18"/>
                <w:szCs w:val="18"/>
              </w:rPr>
              <w:t>Spread of Covid-19</w:t>
            </w:r>
          </w:p>
          <w:p w14:paraId="372D352C" w14:textId="77777777" w:rsidR="0040109A" w:rsidRPr="0040109A" w:rsidRDefault="0040109A" w:rsidP="0040109A">
            <w:pPr>
              <w:pStyle w:val="TableParagraph"/>
              <w:rPr>
                <w:sz w:val="18"/>
                <w:szCs w:val="18"/>
              </w:rPr>
            </w:pPr>
          </w:p>
          <w:p w14:paraId="5C5D9F91" w14:textId="77777777" w:rsidR="0040109A" w:rsidRPr="0040109A" w:rsidRDefault="0040109A" w:rsidP="0040109A">
            <w:pPr>
              <w:pStyle w:val="TableParagraph"/>
              <w:rPr>
                <w:sz w:val="18"/>
                <w:szCs w:val="18"/>
              </w:rPr>
            </w:pPr>
          </w:p>
          <w:p w14:paraId="0EBF5B90" w14:textId="77777777" w:rsidR="0040109A" w:rsidRPr="0040109A" w:rsidRDefault="0040109A" w:rsidP="0040109A">
            <w:pPr>
              <w:pStyle w:val="TableParagraph"/>
              <w:rPr>
                <w:sz w:val="18"/>
                <w:szCs w:val="18"/>
              </w:rPr>
            </w:pPr>
          </w:p>
          <w:p w14:paraId="5E286DA4" w14:textId="77777777" w:rsidR="0040109A" w:rsidRPr="0040109A" w:rsidRDefault="0040109A" w:rsidP="0040109A">
            <w:pPr>
              <w:pStyle w:val="TableParagraph"/>
              <w:rPr>
                <w:sz w:val="18"/>
                <w:szCs w:val="18"/>
              </w:rPr>
            </w:pPr>
          </w:p>
          <w:p w14:paraId="50030D9C" w14:textId="77777777" w:rsidR="0040109A" w:rsidRPr="0040109A" w:rsidRDefault="0040109A" w:rsidP="0040109A">
            <w:pPr>
              <w:pStyle w:val="TableParagraph"/>
              <w:rPr>
                <w:sz w:val="18"/>
                <w:szCs w:val="18"/>
              </w:rPr>
            </w:pPr>
          </w:p>
          <w:p w14:paraId="202DFC21" w14:textId="77777777" w:rsidR="0040109A" w:rsidRPr="0040109A" w:rsidRDefault="0040109A" w:rsidP="0040109A">
            <w:pPr>
              <w:pStyle w:val="TableParagraph"/>
              <w:rPr>
                <w:sz w:val="18"/>
                <w:szCs w:val="18"/>
              </w:rPr>
            </w:pPr>
          </w:p>
          <w:p w14:paraId="31925C7A" w14:textId="77777777" w:rsidR="0040109A" w:rsidRPr="0040109A" w:rsidRDefault="0040109A" w:rsidP="004010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29115" w14:textId="77777777" w:rsidR="0040109A" w:rsidRPr="00D21651" w:rsidRDefault="0040109A" w:rsidP="0040109A">
            <w:pPr>
              <w:pStyle w:val="TableParagraph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Volunteers,</w:t>
            </w:r>
          </w:p>
          <w:p w14:paraId="32B4A786" w14:textId="10D59359" w:rsidR="0040109A" w:rsidRPr="00D21651" w:rsidRDefault="0040109A" w:rsidP="0040109A">
            <w:pPr>
              <w:pStyle w:val="TableParagraph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Club members / wider contacts</w:t>
            </w:r>
          </w:p>
          <w:p w14:paraId="578B91CD" w14:textId="77777777" w:rsidR="0040109A" w:rsidRPr="00D21651" w:rsidRDefault="0040109A" w:rsidP="0040109A">
            <w:pPr>
              <w:pStyle w:val="TableParagraph"/>
              <w:rPr>
                <w:sz w:val="18"/>
                <w:szCs w:val="18"/>
              </w:rPr>
            </w:pPr>
          </w:p>
          <w:p w14:paraId="20654250" w14:textId="488AB55F" w:rsidR="0040109A" w:rsidRPr="00D21651" w:rsidRDefault="0040109A" w:rsidP="004010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DAC8F" w14:textId="6B8BA534" w:rsidR="0040109A" w:rsidRPr="0040109A" w:rsidRDefault="0040109A" w:rsidP="0040109A">
            <w:pPr>
              <w:pStyle w:val="TableParagraph"/>
              <w:tabs>
                <w:tab w:val="left" w:pos="1575"/>
              </w:tabs>
              <w:ind w:left="793" w:hanging="360"/>
              <w:rPr>
                <w:b/>
                <w:bCs/>
                <w:sz w:val="18"/>
                <w:szCs w:val="18"/>
              </w:rPr>
            </w:pPr>
            <w:r w:rsidRPr="0040109A">
              <w:rPr>
                <w:b/>
                <w:bCs/>
                <w:sz w:val="18"/>
                <w:szCs w:val="18"/>
              </w:rPr>
              <w:t>Handling Cash</w:t>
            </w:r>
          </w:p>
          <w:p w14:paraId="22C1D8CE" w14:textId="4369A341" w:rsidR="00587D68" w:rsidRDefault="00587D68" w:rsidP="00587D68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World Health Organisation hasn’t explicitly said that handling money is specifically linked to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19, the Agency do however advise to use contactless methods of payment / bank transfer to reduce the risk of transmission</w:t>
            </w:r>
          </w:p>
          <w:p w14:paraId="46A8DBF0" w14:textId="082AA932" w:rsidR="001505E3" w:rsidRDefault="001505E3" w:rsidP="00587D68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Turnstile – Ensure volunteers running the turnstile have appropriate PPE and encourage supporters to buy season tickets to avoid the handling of cash. </w:t>
            </w:r>
          </w:p>
          <w:p w14:paraId="67A9AB2B" w14:textId="4491BF7F" w:rsidR="001505E3" w:rsidRDefault="001505E3" w:rsidP="00587D68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Clubhouse –</w:t>
            </w:r>
            <w:r w:rsidR="00D8686C">
              <w:rPr>
                <w:sz w:val="18"/>
                <w:szCs w:val="18"/>
              </w:rPr>
              <w:t xml:space="preserve"> Staff to wear PPE</w:t>
            </w:r>
            <w:r>
              <w:rPr>
                <w:sz w:val="18"/>
                <w:szCs w:val="18"/>
              </w:rPr>
              <w:t xml:space="preserve"> Encourage the use of contactless payments in clubhouse. (When open)</w:t>
            </w:r>
            <w:r w:rsidR="005967CE">
              <w:rPr>
                <w:sz w:val="18"/>
                <w:szCs w:val="18"/>
              </w:rPr>
              <w:t xml:space="preserve"> </w:t>
            </w:r>
            <w:r w:rsidR="005967CE" w:rsidRPr="005967CE">
              <w:rPr>
                <w:sz w:val="18"/>
                <w:szCs w:val="18"/>
                <w:highlight w:val="yellow"/>
              </w:rPr>
              <w:t>If payment is made by cash the cash must be placed on a tray</w:t>
            </w:r>
            <w:r w:rsidR="00D8686C">
              <w:rPr>
                <w:sz w:val="18"/>
                <w:szCs w:val="18"/>
                <w:highlight w:val="yellow"/>
              </w:rPr>
              <w:t>/plate</w:t>
            </w:r>
            <w:r w:rsidR="005967CE" w:rsidRPr="005967CE">
              <w:rPr>
                <w:sz w:val="18"/>
                <w:szCs w:val="18"/>
                <w:highlight w:val="yellow"/>
              </w:rPr>
              <w:t xml:space="preserve"> and left for the member of staff to pick. Change will be returned on the tray</w:t>
            </w:r>
            <w:r w:rsidR="00D8686C">
              <w:rPr>
                <w:sz w:val="18"/>
                <w:szCs w:val="18"/>
                <w:highlight w:val="yellow"/>
              </w:rPr>
              <w:t>/plate</w:t>
            </w:r>
            <w:r w:rsidR="005967CE" w:rsidRPr="005967CE">
              <w:rPr>
                <w:sz w:val="18"/>
                <w:szCs w:val="18"/>
                <w:highlight w:val="yellow"/>
              </w:rPr>
              <w:t xml:space="preserve"> for the customer to pick up. The tray is then taken away and cleaned/sanitised before further use.</w:t>
            </w:r>
          </w:p>
          <w:p w14:paraId="36255154" w14:textId="41C97A47" w:rsidR="001505E3" w:rsidRDefault="001505E3" w:rsidP="00587D68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Café- Round up cost of items to reduce cash handling. Provide PPE to volunteers. </w:t>
            </w:r>
          </w:p>
          <w:p w14:paraId="6964D6AC" w14:textId="2876A5B5" w:rsidR="001505E3" w:rsidRDefault="001505E3" w:rsidP="00587D68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8 collections – Ensure PPE is used when collecting from outlets. </w:t>
            </w:r>
          </w:p>
          <w:p w14:paraId="78F53D3C" w14:textId="5130423B" w:rsidR="00CF10C3" w:rsidRPr="00D21651" w:rsidRDefault="00CF10C3" w:rsidP="001505E3">
            <w:pPr>
              <w:pStyle w:val="TableParagraph"/>
              <w:tabs>
                <w:tab w:val="left" w:pos="640"/>
              </w:tabs>
              <w:spacing w:before="1" w:line="237" w:lineRule="auto"/>
              <w:ind w:left="669" w:right="647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70743" w14:textId="77777777" w:rsidR="0040109A" w:rsidRDefault="00587D68" w:rsidP="0040109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 </w:t>
            </w:r>
            <w:r w:rsidR="001505E3">
              <w:rPr>
                <w:sz w:val="18"/>
                <w:szCs w:val="18"/>
              </w:rPr>
              <w:t>club members &amp; supporters via appropriate methods</w:t>
            </w:r>
          </w:p>
          <w:p w14:paraId="7F37C31A" w14:textId="77777777" w:rsidR="001505E3" w:rsidRDefault="001505E3" w:rsidP="0040109A">
            <w:pPr>
              <w:pStyle w:val="TableParagraph"/>
              <w:rPr>
                <w:sz w:val="18"/>
                <w:szCs w:val="18"/>
              </w:rPr>
            </w:pPr>
          </w:p>
          <w:p w14:paraId="5BF88FE3" w14:textId="77777777" w:rsidR="001505E3" w:rsidRDefault="001505E3" w:rsidP="0040109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PPE</w:t>
            </w:r>
          </w:p>
          <w:p w14:paraId="69B4EA41" w14:textId="77777777" w:rsidR="00D915E5" w:rsidRDefault="00D915E5" w:rsidP="0040109A">
            <w:pPr>
              <w:pStyle w:val="TableParagraph"/>
              <w:rPr>
                <w:sz w:val="18"/>
                <w:szCs w:val="18"/>
              </w:rPr>
            </w:pPr>
          </w:p>
          <w:p w14:paraId="5C8BA3F1" w14:textId="77777777" w:rsidR="00D915E5" w:rsidRDefault="00D915E5" w:rsidP="0040109A">
            <w:pPr>
              <w:pStyle w:val="TableParagraph"/>
              <w:rPr>
                <w:sz w:val="18"/>
                <w:szCs w:val="18"/>
              </w:rPr>
            </w:pPr>
          </w:p>
          <w:p w14:paraId="741D36B4" w14:textId="77777777" w:rsidR="00D915E5" w:rsidRDefault="00D915E5" w:rsidP="0040109A">
            <w:pPr>
              <w:pStyle w:val="TableParagraph"/>
              <w:rPr>
                <w:sz w:val="18"/>
                <w:szCs w:val="18"/>
              </w:rPr>
            </w:pPr>
          </w:p>
          <w:p w14:paraId="1FC895A6" w14:textId="77777777" w:rsidR="00D915E5" w:rsidRDefault="00D915E5" w:rsidP="0040109A">
            <w:pPr>
              <w:pStyle w:val="TableParagraph"/>
              <w:rPr>
                <w:sz w:val="18"/>
                <w:szCs w:val="18"/>
              </w:rPr>
            </w:pPr>
          </w:p>
          <w:p w14:paraId="6D21B753" w14:textId="77777777" w:rsidR="00D915E5" w:rsidRDefault="00D915E5" w:rsidP="0040109A">
            <w:pPr>
              <w:pStyle w:val="TableParagraph"/>
              <w:rPr>
                <w:sz w:val="18"/>
                <w:szCs w:val="18"/>
              </w:rPr>
            </w:pPr>
          </w:p>
          <w:p w14:paraId="4B5330A9" w14:textId="77777777" w:rsidR="005967CE" w:rsidRDefault="00D915E5" w:rsidP="0040109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into contactless payments.</w:t>
            </w:r>
          </w:p>
          <w:p w14:paraId="6424BB8D" w14:textId="29FA797B" w:rsidR="00D915E5" w:rsidRPr="005967CE" w:rsidRDefault="005967CE" w:rsidP="0040109A">
            <w:pPr>
              <w:pStyle w:val="TableParagraph"/>
              <w:rPr>
                <w:sz w:val="18"/>
                <w:szCs w:val="18"/>
                <w:highlight w:val="yellow"/>
              </w:rPr>
            </w:pPr>
            <w:r w:rsidRPr="005967CE">
              <w:rPr>
                <w:sz w:val="18"/>
                <w:szCs w:val="18"/>
                <w:highlight w:val="yellow"/>
              </w:rPr>
              <w:t>Look into procedure if payment at cafe is made by cash.</w:t>
            </w:r>
          </w:p>
          <w:p w14:paraId="733B13E4" w14:textId="48A2D60D" w:rsidR="005967CE" w:rsidRPr="00D21651" w:rsidRDefault="005967CE" w:rsidP="0040109A">
            <w:pPr>
              <w:pStyle w:val="TableParagraph"/>
              <w:rPr>
                <w:sz w:val="18"/>
                <w:szCs w:val="18"/>
              </w:rPr>
            </w:pPr>
            <w:r w:rsidRPr="005967CE">
              <w:rPr>
                <w:sz w:val="18"/>
                <w:szCs w:val="18"/>
                <w:highlight w:val="yellow"/>
              </w:rPr>
              <w:t>Review what happens when monies/tickets have been collected/or brought to the ground.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6FDA7" w14:textId="53391D92" w:rsidR="0040109A" w:rsidRPr="00D21651" w:rsidRDefault="0040109A" w:rsidP="0040109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D575E" w14:textId="3BC43B58" w:rsidR="0040109A" w:rsidRDefault="00D0535B" w:rsidP="0040109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  <w:p w14:paraId="0DC12758" w14:textId="77777777" w:rsidR="00124D00" w:rsidRPr="00124D00" w:rsidRDefault="00124D00" w:rsidP="00124D00"/>
          <w:p w14:paraId="4AF79998" w14:textId="77777777" w:rsidR="00124D00" w:rsidRPr="00124D00" w:rsidRDefault="00124D00" w:rsidP="00124D00"/>
          <w:p w14:paraId="10C4094E" w14:textId="77777777" w:rsidR="00124D00" w:rsidRPr="00124D00" w:rsidRDefault="00124D00" w:rsidP="00124D00"/>
          <w:p w14:paraId="2E2D1B05" w14:textId="77777777" w:rsidR="00124D00" w:rsidRPr="00124D00" w:rsidRDefault="00124D00" w:rsidP="00124D00"/>
          <w:p w14:paraId="0F759366" w14:textId="77777777" w:rsidR="00124D00" w:rsidRPr="00124D00" w:rsidRDefault="00124D00" w:rsidP="00124D00"/>
          <w:p w14:paraId="38015BCC" w14:textId="77777777" w:rsidR="00124D00" w:rsidRPr="00124D00" w:rsidRDefault="00124D00" w:rsidP="00124D00"/>
          <w:p w14:paraId="3BEDB1D5" w14:textId="272B6FA3" w:rsidR="00124D00" w:rsidRPr="00124D00" w:rsidRDefault="00124D00" w:rsidP="00124D00"/>
        </w:tc>
        <w:tc>
          <w:tcPr>
            <w:tcW w:w="737" w:type="dxa"/>
            <w:vMerge/>
            <w:tcBorders>
              <w:top w:val="nil"/>
            </w:tcBorders>
          </w:tcPr>
          <w:p w14:paraId="28CBFAC4" w14:textId="77777777" w:rsidR="0040109A" w:rsidRDefault="0040109A" w:rsidP="00576908">
            <w:pPr>
              <w:pStyle w:val="TableParagraph"/>
              <w:rPr>
                <w:sz w:val="18"/>
                <w:szCs w:val="18"/>
              </w:rPr>
            </w:pPr>
          </w:p>
          <w:p w14:paraId="3460087F" w14:textId="77777777" w:rsidR="0040109A" w:rsidRDefault="0040109A" w:rsidP="00576908">
            <w:pPr>
              <w:pStyle w:val="TableParagraph"/>
              <w:rPr>
                <w:sz w:val="18"/>
                <w:szCs w:val="18"/>
              </w:rPr>
            </w:pPr>
          </w:p>
          <w:p w14:paraId="6332BB10" w14:textId="77777777" w:rsidR="0040109A" w:rsidRDefault="0040109A" w:rsidP="00576908">
            <w:pPr>
              <w:pStyle w:val="TableParagraph"/>
              <w:rPr>
                <w:sz w:val="18"/>
                <w:szCs w:val="18"/>
              </w:rPr>
            </w:pPr>
          </w:p>
          <w:p w14:paraId="2C3F473B" w14:textId="77777777" w:rsidR="0040109A" w:rsidRDefault="0040109A" w:rsidP="00576908">
            <w:pPr>
              <w:pStyle w:val="TableParagraph"/>
              <w:rPr>
                <w:sz w:val="18"/>
                <w:szCs w:val="18"/>
              </w:rPr>
            </w:pPr>
          </w:p>
          <w:p w14:paraId="129C63ED" w14:textId="77777777" w:rsidR="0040109A" w:rsidRDefault="0040109A" w:rsidP="00576908">
            <w:pPr>
              <w:pStyle w:val="TableParagraph"/>
              <w:rPr>
                <w:sz w:val="18"/>
                <w:szCs w:val="18"/>
              </w:rPr>
            </w:pPr>
          </w:p>
          <w:p w14:paraId="14B22523" w14:textId="77777777" w:rsidR="0040109A" w:rsidRDefault="0040109A" w:rsidP="00576908">
            <w:pPr>
              <w:pStyle w:val="TableParagraph"/>
              <w:rPr>
                <w:sz w:val="18"/>
                <w:szCs w:val="18"/>
              </w:rPr>
            </w:pPr>
          </w:p>
          <w:p w14:paraId="11475F5F" w14:textId="77777777" w:rsidR="0040109A" w:rsidRDefault="0040109A" w:rsidP="00576908">
            <w:pPr>
              <w:pStyle w:val="TableParagraph"/>
              <w:rPr>
                <w:sz w:val="18"/>
                <w:szCs w:val="18"/>
              </w:rPr>
            </w:pPr>
          </w:p>
          <w:p w14:paraId="7A228711" w14:textId="77777777" w:rsidR="0040109A" w:rsidRDefault="0040109A" w:rsidP="00576908">
            <w:pPr>
              <w:pStyle w:val="TableParagraph"/>
              <w:rPr>
                <w:sz w:val="18"/>
                <w:szCs w:val="18"/>
              </w:rPr>
            </w:pPr>
          </w:p>
          <w:p w14:paraId="19A482ED" w14:textId="77777777" w:rsidR="0040109A" w:rsidRDefault="0040109A" w:rsidP="00576908">
            <w:pPr>
              <w:pStyle w:val="TableParagraph"/>
              <w:rPr>
                <w:sz w:val="18"/>
                <w:szCs w:val="18"/>
              </w:rPr>
            </w:pPr>
          </w:p>
          <w:p w14:paraId="573F795D" w14:textId="77777777" w:rsidR="0040109A" w:rsidRDefault="0040109A" w:rsidP="00576908">
            <w:pPr>
              <w:pStyle w:val="TableParagraph"/>
              <w:rPr>
                <w:sz w:val="18"/>
                <w:szCs w:val="18"/>
              </w:rPr>
            </w:pPr>
          </w:p>
          <w:p w14:paraId="391FD8A0" w14:textId="77777777" w:rsidR="0040109A" w:rsidRDefault="0040109A" w:rsidP="00576908">
            <w:pPr>
              <w:pStyle w:val="TableParagraph"/>
              <w:rPr>
                <w:sz w:val="18"/>
                <w:szCs w:val="18"/>
              </w:rPr>
            </w:pPr>
          </w:p>
          <w:p w14:paraId="15C644EC" w14:textId="77777777" w:rsidR="0040109A" w:rsidRDefault="0040109A" w:rsidP="00576908">
            <w:pPr>
              <w:pStyle w:val="TableParagraph"/>
              <w:rPr>
                <w:sz w:val="18"/>
                <w:szCs w:val="18"/>
              </w:rPr>
            </w:pPr>
          </w:p>
          <w:p w14:paraId="724EE08E" w14:textId="77777777" w:rsidR="0040109A" w:rsidRPr="00D21651" w:rsidRDefault="0040109A" w:rsidP="0057690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324F509" w14:textId="77777777" w:rsidR="002256F5" w:rsidRPr="00D21651" w:rsidRDefault="002256F5">
      <w:pPr>
        <w:rPr>
          <w:sz w:val="18"/>
          <w:szCs w:val="18"/>
        </w:rPr>
        <w:sectPr w:rsidR="002256F5" w:rsidRPr="00D21651" w:rsidSect="00237104">
          <w:pgSz w:w="16840" w:h="11900" w:orient="landscape"/>
          <w:pgMar w:top="397" w:right="624" w:bottom="460" w:left="397" w:header="0" w:footer="269" w:gutter="0"/>
          <w:cols w:space="720"/>
        </w:sect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356"/>
        <w:gridCol w:w="7088"/>
        <w:gridCol w:w="2127"/>
        <w:gridCol w:w="991"/>
        <w:gridCol w:w="1135"/>
        <w:gridCol w:w="737"/>
      </w:tblGrid>
      <w:tr w:rsidR="002256F5" w:rsidRPr="00D21651" w14:paraId="15E43851" w14:textId="77777777" w:rsidTr="005E248A">
        <w:trPr>
          <w:trHeight w:val="959"/>
        </w:trPr>
        <w:tc>
          <w:tcPr>
            <w:tcW w:w="1587" w:type="dxa"/>
            <w:shd w:val="clear" w:color="auto" w:fill="BFBFBF" w:themeFill="background1" w:themeFillShade="BF"/>
          </w:tcPr>
          <w:p w14:paraId="5F319FF7" w14:textId="77777777" w:rsidR="00B30D95" w:rsidRPr="00D21651" w:rsidRDefault="00B30D95" w:rsidP="00B30D95">
            <w:pPr>
              <w:pStyle w:val="TableParagraph"/>
              <w:spacing w:line="237" w:lineRule="auto"/>
              <w:ind w:left="57"/>
              <w:jc w:val="center"/>
              <w:rPr>
                <w:b/>
                <w:sz w:val="18"/>
                <w:szCs w:val="18"/>
              </w:rPr>
            </w:pPr>
          </w:p>
          <w:p w14:paraId="085774FD" w14:textId="42A8C245" w:rsidR="002256F5" w:rsidRPr="00D21651" w:rsidRDefault="004165E7" w:rsidP="00B30D95">
            <w:pPr>
              <w:pStyle w:val="TableParagraph"/>
              <w:spacing w:line="237" w:lineRule="auto"/>
              <w:ind w:left="57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are the hazards?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14:paraId="5D7A94BB" w14:textId="77777777" w:rsidR="00B30D95" w:rsidRPr="00D21651" w:rsidRDefault="00B30D95" w:rsidP="00B30D95">
            <w:pPr>
              <w:pStyle w:val="TableParagraph"/>
              <w:spacing w:line="237" w:lineRule="auto"/>
              <w:ind w:left="141" w:right="115" w:hanging="15"/>
              <w:jc w:val="center"/>
              <w:rPr>
                <w:b/>
                <w:sz w:val="18"/>
                <w:szCs w:val="18"/>
              </w:rPr>
            </w:pPr>
          </w:p>
          <w:p w14:paraId="1E2FB09B" w14:textId="5C4851E5" w:rsidR="002256F5" w:rsidRPr="00D21651" w:rsidRDefault="004165E7" w:rsidP="00B30D95">
            <w:pPr>
              <w:pStyle w:val="TableParagraph"/>
              <w:spacing w:line="237" w:lineRule="auto"/>
              <w:ind w:left="141" w:right="115" w:hanging="15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Who</w:t>
            </w:r>
            <w:r w:rsidR="00B30D95" w:rsidRPr="00D21651">
              <w:rPr>
                <w:b/>
                <w:sz w:val="18"/>
                <w:szCs w:val="18"/>
              </w:rPr>
              <w:t xml:space="preserve"> </w:t>
            </w:r>
            <w:r w:rsidRPr="00D21651">
              <w:rPr>
                <w:b/>
                <w:sz w:val="18"/>
                <w:szCs w:val="18"/>
              </w:rPr>
              <w:t>might be harmed and how?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27B50084" w14:textId="77777777" w:rsidR="00B30D95" w:rsidRPr="00D21651" w:rsidRDefault="00B30D95">
            <w:pPr>
              <w:pStyle w:val="TableParagraph"/>
              <w:spacing w:line="233" w:lineRule="exact"/>
              <w:ind w:left="2078" w:right="2074"/>
              <w:jc w:val="center"/>
              <w:rPr>
                <w:b/>
                <w:sz w:val="18"/>
                <w:szCs w:val="18"/>
              </w:rPr>
            </w:pPr>
          </w:p>
          <w:p w14:paraId="2696E19C" w14:textId="0DFC6B82" w:rsidR="002256F5" w:rsidRPr="00D21651" w:rsidRDefault="004165E7">
            <w:pPr>
              <w:pStyle w:val="TableParagraph"/>
              <w:spacing w:line="233" w:lineRule="exact"/>
              <w:ind w:left="2078" w:right="2074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AFD6673" w14:textId="77777777" w:rsidR="00B30D95" w:rsidRPr="00D21651" w:rsidRDefault="00B30D95">
            <w:pPr>
              <w:pStyle w:val="TableParagraph"/>
              <w:spacing w:line="237" w:lineRule="auto"/>
              <w:ind w:left="395" w:right="44" w:hanging="324"/>
              <w:rPr>
                <w:b/>
                <w:sz w:val="18"/>
                <w:szCs w:val="18"/>
              </w:rPr>
            </w:pPr>
          </w:p>
          <w:p w14:paraId="0559D31A" w14:textId="65E19AD2" w:rsidR="002256F5" w:rsidRPr="00D21651" w:rsidRDefault="004165E7">
            <w:pPr>
              <w:pStyle w:val="TableParagraph"/>
              <w:spacing w:line="237" w:lineRule="auto"/>
              <w:ind w:left="395" w:right="44" w:hanging="324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further action is necessary?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593D9B5" w14:textId="77777777" w:rsidR="00B30D95" w:rsidRPr="00D21651" w:rsidRDefault="00B30D95">
            <w:pPr>
              <w:pStyle w:val="TableParagraph"/>
              <w:spacing w:line="237" w:lineRule="auto"/>
              <w:ind w:left="74" w:right="44" w:firstLine="103"/>
              <w:rPr>
                <w:b/>
                <w:sz w:val="18"/>
                <w:szCs w:val="18"/>
              </w:rPr>
            </w:pPr>
          </w:p>
          <w:p w14:paraId="62042D1D" w14:textId="064FFC6F" w:rsidR="002256F5" w:rsidRPr="00D21651" w:rsidRDefault="004165E7">
            <w:pPr>
              <w:pStyle w:val="TableParagraph"/>
              <w:spacing w:line="237" w:lineRule="auto"/>
              <w:ind w:left="74" w:right="44" w:firstLine="103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 xml:space="preserve">Action by </w:t>
            </w:r>
            <w:proofErr w:type="gramStart"/>
            <w:r w:rsidRPr="00D21651">
              <w:rPr>
                <w:b/>
                <w:sz w:val="18"/>
                <w:szCs w:val="18"/>
              </w:rPr>
              <w:t>who</w:t>
            </w:r>
            <w:proofErr w:type="gramEnd"/>
            <w:r w:rsidRPr="00D2165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17E383A4" w14:textId="77777777" w:rsidR="00B30D95" w:rsidRPr="00D21651" w:rsidRDefault="00B30D95">
            <w:pPr>
              <w:pStyle w:val="TableParagraph"/>
              <w:spacing w:line="237" w:lineRule="auto"/>
              <w:ind w:left="232" w:right="70" w:hanging="135"/>
              <w:rPr>
                <w:b/>
                <w:sz w:val="18"/>
                <w:szCs w:val="18"/>
              </w:rPr>
            </w:pPr>
          </w:p>
          <w:p w14:paraId="554392DE" w14:textId="5413D51C" w:rsidR="002256F5" w:rsidRPr="00D21651" w:rsidRDefault="004165E7">
            <w:pPr>
              <w:pStyle w:val="TableParagraph"/>
              <w:spacing w:line="237" w:lineRule="auto"/>
              <w:ind w:left="232" w:right="70" w:hanging="135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Action by when?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7A2E4635" w14:textId="77777777" w:rsidR="00B30D95" w:rsidRPr="00D21651" w:rsidRDefault="00B30D95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</w:p>
          <w:p w14:paraId="1C66269E" w14:textId="0E3DF6B5" w:rsidR="002256F5" w:rsidRPr="00D21651" w:rsidRDefault="004165E7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Done</w:t>
            </w:r>
          </w:p>
        </w:tc>
      </w:tr>
      <w:tr w:rsidR="002256F5" w:rsidRPr="00D21651" w14:paraId="7F673F43" w14:textId="77777777" w:rsidTr="001D6702">
        <w:trPr>
          <w:trHeight w:val="3131"/>
        </w:trPr>
        <w:tc>
          <w:tcPr>
            <w:tcW w:w="1587" w:type="dxa"/>
            <w:tcBorders>
              <w:bottom w:val="nil"/>
            </w:tcBorders>
          </w:tcPr>
          <w:p w14:paraId="1A45AEB1" w14:textId="77777777" w:rsidR="002256F5" w:rsidRPr="00D21651" w:rsidRDefault="004165E7">
            <w:pPr>
              <w:pStyle w:val="TableParagraph"/>
              <w:spacing w:before="24"/>
              <w:ind w:left="89" w:right="66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 xml:space="preserve">General </w:t>
            </w:r>
            <w:r w:rsidRPr="00D21651">
              <w:rPr>
                <w:b/>
                <w:w w:val="95"/>
                <w:sz w:val="18"/>
                <w:szCs w:val="18"/>
              </w:rPr>
              <w:t xml:space="preserve">Transmission </w:t>
            </w:r>
            <w:r w:rsidRPr="00D21651">
              <w:rPr>
                <w:b/>
                <w:sz w:val="18"/>
                <w:szCs w:val="18"/>
              </w:rPr>
              <w:t>of COVID-19</w:t>
            </w:r>
          </w:p>
          <w:p w14:paraId="37B5B020" w14:textId="77777777" w:rsidR="002256F5" w:rsidRDefault="004165E7">
            <w:pPr>
              <w:pStyle w:val="TableParagraph"/>
              <w:spacing w:before="96"/>
              <w:ind w:left="106" w:right="183"/>
              <w:rPr>
                <w:b/>
                <w:sz w:val="18"/>
                <w:szCs w:val="18"/>
              </w:rPr>
            </w:pPr>
            <w:r w:rsidRPr="00D21651">
              <w:rPr>
                <w:b/>
                <w:w w:val="95"/>
                <w:sz w:val="18"/>
                <w:szCs w:val="18"/>
              </w:rPr>
              <w:t xml:space="preserve">Maintenance </w:t>
            </w:r>
            <w:r w:rsidRPr="00D21651">
              <w:rPr>
                <w:b/>
                <w:sz w:val="18"/>
                <w:szCs w:val="18"/>
              </w:rPr>
              <w:t>of social distancing</w:t>
            </w:r>
            <w:r w:rsidR="0048606A" w:rsidRPr="00D21651">
              <w:rPr>
                <w:b/>
                <w:sz w:val="18"/>
                <w:szCs w:val="18"/>
              </w:rPr>
              <w:t xml:space="preserve"> and avoiding congestion</w:t>
            </w:r>
            <w:r w:rsidRPr="00D21651">
              <w:rPr>
                <w:b/>
                <w:sz w:val="18"/>
                <w:szCs w:val="18"/>
              </w:rPr>
              <w:t>; Effective hygiene protocols whilst on site</w:t>
            </w:r>
          </w:p>
          <w:p w14:paraId="3B94D655" w14:textId="77777777" w:rsidR="001505E3" w:rsidRDefault="001505E3">
            <w:pPr>
              <w:pStyle w:val="TableParagraph"/>
              <w:spacing w:before="96"/>
              <w:ind w:left="106" w:right="183"/>
              <w:rPr>
                <w:b/>
                <w:sz w:val="18"/>
                <w:szCs w:val="18"/>
              </w:rPr>
            </w:pPr>
          </w:p>
          <w:p w14:paraId="7E4B87AD" w14:textId="06D92FE8" w:rsidR="001505E3" w:rsidRPr="00D21651" w:rsidRDefault="00014EFB">
            <w:pPr>
              <w:pStyle w:val="TableParagraph"/>
              <w:spacing w:before="96"/>
              <w:ind w:left="106" w:right="1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Crowd</w:t>
            </w:r>
            <w:r w:rsidR="001505E3">
              <w:rPr>
                <w:b/>
                <w:sz w:val="18"/>
                <w:szCs w:val="18"/>
              </w:rPr>
              <w:t xml:space="preserve"> control and numbers</w:t>
            </w:r>
          </w:p>
        </w:tc>
        <w:tc>
          <w:tcPr>
            <w:tcW w:w="1356" w:type="dxa"/>
            <w:tcBorders>
              <w:top w:val="single" w:sz="2" w:space="0" w:color="000000"/>
              <w:bottom w:val="nil"/>
            </w:tcBorders>
          </w:tcPr>
          <w:p w14:paraId="32A0EDB6" w14:textId="77777777" w:rsidR="002256F5" w:rsidRPr="00D21651" w:rsidRDefault="004165E7">
            <w:pPr>
              <w:pStyle w:val="TableParagraph"/>
              <w:spacing w:before="82"/>
              <w:ind w:left="89" w:right="62"/>
              <w:rPr>
                <w:sz w:val="18"/>
                <w:szCs w:val="18"/>
              </w:rPr>
            </w:pPr>
            <w:r w:rsidRPr="00D21651">
              <w:rPr>
                <w:w w:val="95"/>
                <w:sz w:val="18"/>
                <w:szCs w:val="18"/>
              </w:rPr>
              <w:t>Volunteers</w:t>
            </w:r>
            <w:r w:rsidRPr="00D21651">
              <w:rPr>
                <w:i/>
                <w:w w:val="95"/>
                <w:sz w:val="18"/>
                <w:szCs w:val="18"/>
              </w:rPr>
              <w:t xml:space="preserve">, </w:t>
            </w:r>
            <w:r w:rsidRPr="00D21651">
              <w:rPr>
                <w:sz w:val="18"/>
                <w:szCs w:val="18"/>
              </w:rPr>
              <w:t>club members</w:t>
            </w:r>
            <w:r w:rsidRPr="00D21651">
              <w:rPr>
                <w:i/>
                <w:sz w:val="18"/>
                <w:szCs w:val="18"/>
              </w:rPr>
              <w:t xml:space="preserve">, </w:t>
            </w:r>
            <w:r w:rsidRPr="00D21651">
              <w:rPr>
                <w:sz w:val="18"/>
                <w:szCs w:val="18"/>
              </w:rPr>
              <w:t>wider contacts</w:t>
            </w:r>
          </w:p>
          <w:p w14:paraId="62CC2E51" w14:textId="77777777" w:rsidR="002256F5" w:rsidRPr="00D21651" w:rsidRDefault="002256F5">
            <w:pPr>
              <w:pStyle w:val="TableParagraph"/>
              <w:spacing w:before="7"/>
              <w:rPr>
                <w:i/>
                <w:sz w:val="18"/>
                <w:szCs w:val="18"/>
              </w:rPr>
            </w:pPr>
          </w:p>
          <w:p w14:paraId="4E19B30A" w14:textId="4DC97D3E" w:rsidR="002256F5" w:rsidRPr="00D21651" w:rsidRDefault="004165E7">
            <w:pPr>
              <w:pStyle w:val="TableParagraph"/>
              <w:ind w:left="89" w:right="36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Spread of C</w:t>
            </w:r>
            <w:r w:rsidR="00B30D95" w:rsidRPr="00D21651">
              <w:rPr>
                <w:sz w:val="18"/>
                <w:szCs w:val="18"/>
              </w:rPr>
              <w:t>ovid-1</w:t>
            </w:r>
            <w:r w:rsidRPr="00D21651">
              <w:rPr>
                <w:sz w:val="18"/>
                <w:szCs w:val="18"/>
              </w:rPr>
              <w:t>9</w:t>
            </w:r>
          </w:p>
        </w:tc>
        <w:tc>
          <w:tcPr>
            <w:tcW w:w="7088" w:type="dxa"/>
            <w:tcBorders>
              <w:top w:val="single" w:sz="2" w:space="0" w:color="000000"/>
              <w:bottom w:val="nil"/>
            </w:tcBorders>
          </w:tcPr>
          <w:p w14:paraId="391E6FCE" w14:textId="1A48E162" w:rsidR="00D21651" w:rsidRPr="00D21651" w:rsidRDefault="00D21651" w:rsidP="00F5002E">
            <w:pPr>
              <w:pStyle w:val="TableParagraph"/>
              <w:ind w:left="204" w:right="181" w:hanging="34"/>
              <w:rPr>
                <w:b/>
                <w:bCs/>
                <w:position w:val="1"/>
                <w:sz w:val="18"/>
                <w:szCs w:val="18"/>
              </w:rPr>
            </w:pPr>
            <w:r>
              <w:rPr>
                <w:b/>
                <w:bCs/>
                <w:position w:val="1"/>
                <w:sz w:val="18"/>
                <w:szCs w:val="18"/>
              </w:rPr>
              <w:t>Maintenance of Social Distancing</w:t>
            </w:r>
          </w:p>
          <w:p w14:paraId="4AF669C3" w14:textId="38510F45" w:rsidR="002256F5" w:rsidRDefault="004165E7" w:rsidP="00F5002E">
            <w:pPr>
              <w:pStyle w:val="TableParagraph"/>
              <w:ind w:left="204" w:right="181" w:hanging="34"/>
              <w:rPr>
                <w:sz w:val="18"/>
                <w:szCs w:val="18"/>
              </w:rPr>
            </w:pPr>
            <w:r w:rsidRPr="00D21651">
              <w:rPr>
                <w:position w:val="1"/>
                <w:sz w:val="18"/>
                <w:szCs w:val="18"/>
              </w:rPr>
              <w:t xml:space="preserve">Everyone to maintain 2 metre social distancing in </w:t>
            </w:r>
            <w:r w:rsidRPr="00D21651">
              <w:rPr>
                <w:sz w:val="18"/>
                <w:szCs w:val="18"/>
              </w:rPr>
              <w:t>line with HE guidance as</w:t>
            </w:r>
            <w:r w:rsidR="00F5002E" w:rsidRPr="00D21651">
              <w:rPr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far as is reasonable.</w:t>
            </w:r>
            <w:r w:rsidR="00D915E5">
              <w:rPr>
                <w:sz w:val="18"/>
                <w:szCs w:val="18"/>
              </w:rPr>
              <w:t xml:space="preserve"> </w:t>
            </w:r>
            <w:r w:rsidR="00D915E5" w:rsidRPr="00A1173D">
              <w:rPr>
                <w:sz w:val="18"/>
                <w:szCs w:val="18"/>
                <w:highlight w:val="yellow"/>
              </w:rPr>
              <w:t>Where 2 metres cannot be achieved 1 metre + with mitigation (</w:t>
            </w:r>
            <w:proofErr w:type="spellStart"/>
            <w:r w:rsidR="003D44A0" w:rsidRPr="00A1173D">
              <w:rPr>
                <w:sz w:val="18"/>
                <w:szCs w:val="18"/>
                <w:highlight w:val="yellow"/>
              </w:rPr>
              <w:t>eg</w:t>
            </w:r>
            <w:proofErr w:type="spellEnd"/>
            <w:r w:rsidR="003D44A0" w:rsidRPr="00A1173D">
              <w:rPr>
                <w:sz w:val="18"/>
                <w:szCs w:val="18"/>
                <w:highlight w:val="yellow"/>
              </w:rPr>
              <w:t xml:space="preserve"> </w:t>
            </w:r>
            <w:r w:rsidR="00D915E5" w:rsidRPr="00A1173D">
              <w:rPr>
                <w:sz w:val="18"/>
                <w:szCs w:val="18"/>
                <w:highlight w:val="yellow"/>
              </w:rPr>
              <w:t>wearing masks) MAY be allowed</w:t>
            </w:r>
            <w:r w:rsidR="00014EFB">
              <w:rPr>
                <w:sz w:val="18"/>
                <w:szCs w:val="18"/>
              </w:rPr>
              <w:t>.</w:t>
            </w:r>
          </w:p>
          <w:p w14:paraId="32C84C81" w14:textId="77777777" w:rsidR="00014EFB" w:rsidRDefault="00014EFB" w:rsidP="00F5002E">
            <w:pPr>
              <w:pStyle w:val="TableParagraph"/>
              <w:ind w:left="204" w:right="181" w:hanging="34"/>
              <w:rPr>
                <w:sz w:val="18"/>
                <w:szCs w:val="18"/>
              </w:rPr>
            </w:pPr>
          </w:p>
          <w:p w14:paraId="2C773652" w14:textId="4C5F3937" w:rsidR="00014EFB" w:rsidRDefault="00014EFB" w:rsidP="00F5002E">
            <w:pPr>
              <w:pStyle w:val="TableParagraph"/>
              <w:ind w:left="204" w:right="181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way system in place and clearly marked inside the stadium, inside the clubhouse, and on entering/leaving the stadium.</w:t>
            </w:r>
          </w:p>
          <w:p w14:paraId="08211EE5" w14:textId="77777777" w:rsidR="00974165" w:rsidRDefault="00974165" w:rsidP="00F5002E">
            <w:pPr>
              <w:pStyle w:val="TableParagraph"/>
              <w:ind w:left="204" w:right="181" w:hanging="34"/>
              <w:rPr>
                <w:sz w:val="18"/>
                <w:szCs w:val="18"/>
              </w:rPr>
            </w:pPr>
          </w:p>
          <w:p w14:paraId="79AAF0A9" w14:textId="14F60A83" w:rsidR="00974165" w:rsidRDefault="00974165" w:rsidP="00F5002E">
            <w:pPr>
              <w:pStyle w:val="TableParagraph"/>
              <w:ind w:left="204" w:right="181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 positions around the ground to be marked with a X.</w:t>
            </w:r>
            <w:r w:rsidR="00E741F9">
              <w:rPr>
                <w:sz w:val="18"/>
                <w:szCs w:val="18"/>
              </w:rPr>
              <w:t xml:space="preserve"> 6 areas where groups of maximum 6 can stand. People from the same household may stand together.</w:t>
            </w:r>
          </w:p>
          <w:p w14:paraId="7B5071D1" w14:textId="77777777" w:rsidR="00974165" w:rsidRDefault="00974165" w:rsidP="00F5002E">
            <w:pPr>
              <w:pStyle w:val="TableParagraph"/>
              <w:ind w:left="204" w:right="181" w:hanging="34"/>
              <w:rPr>
                <w:sz w:val="18"/>
                <w:szCs w:val="18"/>
              </w:rPr>
            </w:pPr>
          </w:p>
          <w:p w14:paraId="582B6280" w14:textId="161D37DE" w:rsidR="00974165" w:rsidRDefault="00974165" w:rsidP="00F5002E">
            <w:pPr>
              <w:pStyle w:val="TableParagraph"/>
              <w:ind w:left="204" w:right="181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seating that does not have tape on to be used.</w:t>
            </w:r>
          </w:p>
          <w:p w14:paraId="7C22DBCD" w14:textId="77777777" w:rsidR="00014EFB" w:rsidRDefault="00014EFB" w:rsidP="00F5002E">
            <w:pPr>
              <w:pStyle w:val="TableParagraph"/>
              <w:ind w:left="204" w:right="181" w:hanging="34"/>
              <w:rPr>
                <w:sz w:val="18"/>
                <w:szCs w:val="18"/>
              </w:rPr>
            </w:pPr>
          </w:p>
          <w:p w14:paraId="100F220B" w14:textId="0836380E" w:rsidR="00014EFB" w:rsidRDefault="00014EFB" w:rsidP="00F5002E">
            <w:pPr>
              <w:pStyle w:val="TableParagraph"/>
              <w:ind w:left="204" w:right="181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Queues to be clearly marked with 2 metre spacing</w:t>
            </w:r>
            <w:r w:rsidR="00E63051">
              <w:rPr>
                <w:sz w:val="18"/>
                <w:szCs w:val="18"/>
              </w:rPr>
              <w:t xml:space="preserve"> for entrance into the stadium, the clubhouse, toilets and the snack bar</w:t>
            </w:r>
            <w:r>
              <w:rPr>
                <w:sz w:val="18"/>
                <w:szCs w:val="18"/>
              </w:rPr>
              <w:t>.</w:t>
            </w:r>
          </w:p>
          <w:p w14:paraId="60A8E06E" w14:textId="77777777" w:rsidR="00014EFB" w:rsidRPr="00D21651" w:rsidRDefault="00014EFB" w:rsidP="00F5002E">
            <w:pPr>
              <w:pStyle w:val="TableParagraph"/>
              <w:ind w:left="204" w:right="181" w:hanging="34"/>
              <w:rPr>
                <w:sz w:val="18"/>
                <w:szCs w:val="18"/>
              </w:rPr>
            </w:pPr>
          </w:p>
          <w:p w14:paraId="6FF902DB" w14:textId="18C3ADF3" w:rsidR="0048606A" w:rsidRDefault="004165E7" w:rsidP="0048606A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 w:hanging="296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Identify </w:t>
            </w:r>
            <w:r w:rsidR="001505E3">
              <w:rPr>
                <w:sz w:val="18"/>
                <w:szCs w:val="18"/>
              </w:rPr>
              <w:t>likely numbers of supporters allowed to be in attendance following guidance from</w:t>
            </w:r>
            <w:r w:rsidR="00D915E5">
              <w:rPr>
                <w:sz w:val="18"/>
                <w:szCs w:val="18"/>
              </w:rPr>
              <w:t xml:space="preserve"> the Government, </w:t>
            </w:r>
            <w:r w:rsidR="001505E3">
              <w:rPr>
                <w:sz w:val="18"/>
                <w:szCs w:val="18"/>
              </w:rPr>
              <w:t>the FA and Northern Premier League.</w:t>
            </w:r>
          </w:p>
          <w:p w14:paraId="21FEF104" w14:textId="1F0910C1" w:rsidR="00974165" w:rsidRPr="00974165" w:rsidRDefault="001505E3" w:rsidP="001505E3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1505E3">
              <w:rPr>
                <w:rFonts w:ascii="Tahoma" w:hAnsi="Tahoma" w:cs="Tahoma"/>
                <w:sz w:val="18"/>
                <w:szCs w:val="18"/>
              </w:rPr>
              <w:t xml:space="preserve">Unless fans or some fans are allowed in the season will not start. If full attendance is not allowed a percentage of the minimum capacity at the relevant NPL level (Premier Division 1950 and North-West and South-East 1300) to calculate the maximum attendance allowed into the ground. </w:t>
            </w:r>
            <w:r w:rsidRPr="001505E3">
              <w:rPr>
                <w:rFonts w:ascii="Tahoma" w:hAnsi="Tahoma" w:cs="Tahoma"/>
                <w:sz w:val="18"/>
                <w:szCs w:val="18"/>
              </w:rPr>
              <w:br/>
            </w:r>
            <w:r w:rsidRPr="001505E3">
              <w:rPr>
                <w:rFonts w:ascii="Tahoma" w:hAnsi="Tahoma" w:cs="Tahoma"/>
                <w:sz w:val="18"/>
                <w:szCs w:val="18"/>
              </w:rPr>
              <w:br/>
              <w:t>Ours is based on the 1300 figure NOT our ground capacit</w:t>
            </w:r>
            <w:r w:rsidR="00E741F9">
              <w:rPr>
                <w:rFonts w:ascii="Tahoma" w:hAnsi="Tahoma" w:cs="Tahoma"/>
                <w:sz w:val="18"/>
                <w:szCs w:val="18"/>
              </w:rPr>
              <w:t>y.</w:t>
            </w:r>
            <w:r w:rsidR="00E741F9">
              <w:rPr>
                <w:rFonts w:ascii="Tahoma" w:hAnsi="Tahoma" w:cs="Tahoma"/>
                <w:sz w:val="18"/>
                <w:szCs w:val="18"/>
              </w:rPr>
              <w:br/>
            </w:r>
            <w:r w:rsidR="00E741F9">
              <w:rPr>
                <w:rFonts w:ascii="Tahoma" w:hAnsi="Tahoma" w:cs="Tahoma"/>
                <w:sz w:val="18"/>
                <w:szCs w:val="18"/>
              </w:rPr>
              <w:br/>
              <w:t>If the percentage is :</w:t>
            </w:r>
            <w:r w:rsidRPr="001505E3">
              <w:rPr>
                <w:rFonts w:ascii="Tahoma" w:hAnsi="Tahoma" w:cs="Tahoma"/>
                <w:color w:val="FF0000"/>
                <w:sz w:val="18"/>
                <w:szCs w:val="18"/>
              </w:rPr>
              <w:br/>
            </w:r>
            <w:r w:rsidRPr="001505E3">
              <w:rPr>
                <w:rFonts w:ascii="Tahoma" w:hAnsi="Tahoma" w:cs="Tahoma"/>
                <w:sz w:val="18"/>
                <w:szCs w:val="18"/>
              </w:rPr>
              <w:t>15% t</w:t>
            </w:r>
            <w:r w:rsidR="00044034">
              <w:rPr>
                <w:rFonts w:ascii="Tahoma" w:hAnsi="Tahoma" w:cs="Tahoma"/>
                <w:sz w:val="18"/>
                <w:szCs w:val="18"/>
              </w:rPr>
              <w:t>he max attendance allowed is 200</w:t>
            </w:r>
            <w:r w:rsidRPr="001505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741F9">
              <w:rPr>
                <w:rFonts w:ascii="Tahoma" w:hAnsi="Tahoma" w:cs="Tahoma"/>
                <w:color w:val="FF0000"/>
                <w:sz w:val="18"/>
                <w:szCs w:val="18"/>
              </w:rPr>
              <w:t xml:space="preserve"> (FROM 21</w:t>
            </w:r>
            <w:r w:rsidR="00E741F9" w:rsidRPr="00E741F9"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st</w:t>
            </w:r>
            <w:r w:rsidR="00E741F9">
              <w:rPr>
                <w:rFonts w:ascii="Tahoma" w:hAnsi="Tahoma" w:cs="Tahoma"/>
                <w:color w:val="FF0000"/>
                <w:sz w:val="18"/>
                <w:szCs w:val="18"/>
              </w:rPr>
              <w:t xml:space="preserve"> AUGUST)</w:t>
            </w:r>
            <w:r w:rsidRPr="001505E3">
              <w:rPr>
                <w:rFonts w:ascii="Tahoma" w:hAnsi="Tahoma" w:cs="Tahoma"/>
                <w:color w:val="FF0000"/>
                <w:sz w:val="18"/>
                <w:szCs w:val="18"/>
              </w:rPr>
              <w:br/>
            </w:r>
            <w:r w:rsidRPr="001505E3">
              <w:rPr>
                <w:rFonts w:ascii="Tahoma" w:hAnsi="Tahoma" w:cs="Tahoma"/>
                <w:sz w:val="18"/>
                <w:szCs w:val="18"/>
              </w:rPr>
              <w:t>30% t</w:t>
            </w:r>
            <w:r w:rsidR="00044034">
              <w:rPr>
                <w:rFonts w:ascii="Tahoma" w:hAnsi="Tahoma" w:cs="Tahoma"/>
                <w:sz w:val="18"/>
                <w:szCs w:val="18"/>
              </w:rPr>
              <w:t>he max attendance allowed is 400</w:t>
            </w:r>
            <w:r w:rsidRPr="001505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1C71" w:rsidRPr="005D1C71">
              <w:rPr>
                <w:rFonts w:ascii="Tahoma" w:hAnsi="Tahoma" w:cs="Tahoma"/>
                <w:color w:val="1F497D" w:themeColor="text2"/>
                <w:sz w:val="18"/>
                <w:szCs w:val="18"/>
              </w:rPr>
              <w:t xml:space="preserve"> </w:t>
            </w:r>
            <w:r w:rsidRPr="001505E3">
              <w:rPr>
                <w:rFonts w:ascii="Tahoma" w:hAnsi="Tahoma" w:cs="Tahoma"/>
                <w:sz w:val="18"/>
                <w:szCs w:val="18"/>
              </w:rPr>
              <w:t>– cov</w:t>
            </w:r>
            <w:r w:rsidR="00E741F9">
              <w:rPr>
                <w:rFonts w:ascii="Tahoma" w:hAnsi="Tahoma" w:cs="Tahoma"/>
                <w:sz w:val="18"/>
                <w:szCs w:val="18"/>
              </w:rPr>
              <w:t xml:space="preserve">ers FA Trophy v Leek </w:t>
            </w:r>
            <w:r w:rsidR="00E741F9">
              <w:rPr>
                <w:rFonts w:ascii="Tahoma" w:hAnsi="Tahoma" w:cs="Tahoma"/>
                <w:color w:val="FF0000"/>
                <w:sz w:val="18"/>
                <w:szCs w:val="18"/>
              </w:rPr>
              <w:t>After 1 game and guidelines all in place. (</w:t>
            </w:r>
            <w:r w:rsidR="00044034">
              <w:rPr>
                <w:rFonts w:ascii="Tahoma" w:hAnsi="Tahoma" w:cs="Tahoma"/>
                <w:color w:val="FF0000"/>
                <w:sz w:val="18"/>
                <w:szCs w:val="18"/>
              </w:rPr>
              <w:t>AFTER 12</w:t>
            </w:r>
            <w:r w:rsidR="00044034" w:rsidRPr="00044034"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th</w:t>
            </w:r>
            <w:r w:rsidR="00044034">
              <w:rPr>
                <w:rFonts w:ascii="Tahoma" w:hAnsi="Tahoma" w:cs="Tahoma"/>
                <w:color w:val="FF0000"/>
                <w:sz w:val="18"/>
                <w:szCs w:val="18"/>
              </w:rPr>
              <w:t xml:space="preserve"> SEPTEMBER)</w:t>
            </w:r>
            <w:r w:rsidRPr="001505E3">
              <w:rPr>
                <w:rFonts w:ascii="Tahoma" w:hAnsi="Tahoma" w:cs="Tahoma"/>
                <w:color w:val="FF0000"/>
                <w:sz w:val="18"/>
                <w:szCs w:val="18"/>
              </w:rPr>
              <w:br/>
            </w:r>
            <w:r w:rsidRPr="001505E3">
              <w:rPr>
                <w:rFonts w:ascii="Tahoma" w:hAnsi="Tahoma" w:cs="Tahoma"/>
                <w:sz w:val="18"/>
                <w:szCs w:val="18"/>
              </w:rPr>
              <w:t xml:space="preserve">50% the max attendance allowed is 650 </w:t>
            </w:r>
            <w:r w:rsidR="000440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44034">
              <w:rPr>
                <w:rFonts w:ascii="Tahoma" w:hAnsi="Tahoma" w:cs="Tahoma"/>
                <w:color w:val="FF0000"/>
                <w:sz w:val="18"/>
                <w:szCs w:val="18"/>
              </w:rPr>
              <w:t>(HOPEFULLY IN OCTOBER)</w:t>
            </w:r>
          </w:p>
          <w:p w14:paraId="5EFFE183" w14:textId="79F9B909" w:rsidR="001505E3" w:rsidRPr="00044034" w:rsidRDefault="00974165" w:rsidP="00044034">
            <w:pPr>
              <w:pStyle w:val="NoSpacing"/>
              <w:ind w:left="403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    </w:t>
            </w:r>
            <w:r w:rsidR="001505E3" w:rsidRPr="00974165">
              <w:rPr>
                <w:rFonts w:ascii="Tahoma" w:hAnsi="Tahoma" w:cs="Tahoma"/>
                <w:color w:val="FF0000"/>
                <w:sz w:val="18"/>
                <w:szCs w:val="18"/>
              </w:rPr>
              <w:br/>
            </w:r>
            <w:r w:rsidR="001505E3" w:rsidRPr="00974165">
              <w:rPr>
                <w:rFonts w:ascii="Tahoma" w:hAnsi="Tahoma" w:cs="Tahoma"/>
                <w:color w:val="FF0000"/>
                <w:sz w:val="18"/>
                <w:szCs w:val="18"/>
              </w:rPr>
              <w:br/>
            </w:r>
            <w:r w:rsidR="001505E3" w:rsidRPr="00974165">
              <w:rPr>
                <w:rFonts w:ascii="Tahoma" w:hAnsi="Tahoma" w:cs="Tahoma"/>
                <w:sz w:val="18"/>
                <w:szCs w:val="18"/>
              </w:rPr>
              <w:t>30%</w:t>
            </w:r>
            <w:r w:rsidR="00940734">
              <w:rPr>
                <w:rFonts w:ascii="Tahoma" w:hAnsi="Tahoma" w:cs="Tahoma"/>
                <w:sz w:val="18"/>
                <w:szCs w:val="18"/>
              </w:rPr>
              <w:t xml:space="preserve"> (20% of ground capacity)</w:t>
            </w:r>
            <w:r w:rsidR="001505E3" w:rsidRPr="00974165">
              <w:rPr>
                <w:rFonts w:ascii="Tahoma" w:hAnsi="Tahoma" w:cs="Tahoma"/>
                <w:sz w:val="18"/>
                <w:szCs w:val="18"/>
              </w:rPr>
              <w:t xml:space="preserve"> covers all our home games and most away games (Ilkeston, Worksop, Cleethorpes, Sheffield and possibly Leek would possibly need to be all ticket. Ilkeston would need to be 40% not to be all ticket but so</w:t>
            </w:r>
            <w:r w:rsidR="00014EFB" w:rsidRPr="00974165">
              <w:rPr>
                <w:rFonts w:ascii="Tahoma" w:hAnsi="Tahoma" w:cs="Tahoma"/>
                <w:sz w:val="18"/>
                <w:szCs w:val="18"/>
              </w:rPr>
              <w:t>me games would still be all tick</w:t>
            </w:r>
            <w:r w:rsidR="001505E3" w:rsidRPr="00974165">
              <w:rPr>
                <w:rFonts w:ascii="Tahoma" w:hAnsi="Tahoma" w:cs="Tahoma"/>
                <w:sz w:val="18"/>
                <w:szCs w:val="18"/>
              </w:rPr>
              <w:t xml:space="preserve">et. </w:t>
            </w:r>
            <w:r w:rsidR="00014EFB" w:rsidRPr="00974165">
              <w:rPr>
                <w:rFonts w:ascii="Tahoma" w:hAnsi="Tahoma" w:cs="Tahoma"/>
                <w:sz w:val="18"/>
                <w:szCs w:val="18"/>
              </w:rPr>
              <w:br/>
            </w:r>
          </w:p>
          <w:p w14:paraId="64E4CB1D" w14:textId="77777777" w:rsidR="003D44A0" w:rsidRDefault="003D44A0" w:rsidP="003D44A0">
            <w:pPr>
              <w:pStyle w:val="NoSpacing"/>
              <w:ind w:left="669"/>
              <w:rPr>
                <w:rFonts w:ascii="Tahoma" w:hAnsi="Tahoma" w:cs="Tahoma"/>
                <w:sz w:val="18"/>
                <w:szCs w:val="18"/>
              </w:rPr>
            </w:pPr>
          </w:p>
          <w:p w14:paraId="01ED854B" w14:textId="1EB37038" w:rsidR="003D44A0" w:rsidRPr="00A1173D" w:rsidRDefault="003D44A0" w:rsidP="001505E3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A1173D">
              <w:rPr>
                <w:rFonts w:ascii="Tahoma" w:hAnsi="Tahoma" w:cs="Tahoma"/>
                <w:sz w:val="18"/>
                <w:szCs w:val="18"/>
                <w:highlight w:val="yellow"/>
              </w:rPr>
              <w:t>The actual percentage will be decided by the Government.</w:t>
            </w:r>
          </w:p>
          <w:p w14:paraId="3622F0FB" w14:textId="7D6EDAD6" w:rsidR="001505E3" w:rsidRPr="001505E3" w:rsidRDefault="001505E3" w:rsidP="001505E3">
            <w:pPr>
              <w:pStyle w:val="NoSpacing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1505E3">
              <w:rPr>
                <w:rFonts w:ascii="Tahoma" w:hAnsi="Tahoma" w:cs="Tahoma"/>
                <w:sz w:val="18"/>
                <w:szCs w:val="18"/>
              </w:rPr>
              <w:t>Consider systems to ensure events can be ALL TICKETED.</w:t>
            </w:r>
          </w:p>
          <w:p w14:paraId="4DD2123D" w14:textId="4E0C7ECB" w:rsidR="002256F5" w:rsidRPr="00D21651" w:rsidRDefault="004165E7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ind w:right="408" w:hanging="296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Consider car parking layout and spacing, reducing capacity as appropriate ensuring easy access for blue badge holders and</w:t>
            </w:r>
            <w:r w:rsidRPr="00D21651">
              <w:rPr>
                <w:spacing w:val="-41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people with</w:t>
            </w:r>
            <w:r w:rsidRPr="00D21651">
              <w:rPr>
                <w:spacing w:val="-2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disabilities</w:t>
            </w:r>
            <w:r w:rsidR="001505E3">
              <w:rPr>
                <w:sz w:val="18"/>
                <w:szCs w:val="18"/>
              </w:rPr>
              <w:t xml:space="preserve">. </w:t>
            </w:r>
          </w:p>
          <w:p w14:paraId="5FE5108B" w14:textId="67A8E23D" w:rsidR="002256F5" w:rsidRPr="00D21651" w:rsidRDefault="004165E7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552" w:hanging="296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Introduce one-way movement of people to maintain 2 metre</w:t>
            </w:r>
            <w:r w:rsidRPr="00D21651">
              <w:rPr>
                <w:spacing w:val="-44"/>
                <w:sz w:val="18"/>
                <w:szCs w:val="18"/>
              </w:rPr>
              <w:t xml:space="preserve"> </w:t>
            </w:r>
            <w:r w:rsidR="003D44A0">
              <w:rPr>
                <w:spacing w:val="-44"/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social distancing</w:t>
            </w:r>
          </w:p>
          <w:p w14:paraId="44031E03" w14:textId="2B62E796" w:rsidR="00402B63" w:rsidRDefault="00402B63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552" w:hanging="296"/>
              <w:rPr>
                <w:sz w:val="18"/>
                <w:szCs w:val="18"/>
                <w:highlight w:val="yellow"/>
              </w:rPr>
            </w:pPr>
            <w:r w:rsidRPr="00190B7F">
              <w:rPr>
                <w:sz w:val="18"/>
                <w:szCs w:val="18"/>
                <w:highlight w:val="yellow"/>
              </w:rPr>
              <w:t>Provide</w:t>
            </w:r>
            <w:r w:rsidRPr="00190B7F">
              <w:rPr>
                <w:spacing w:val="-6"/>
                <w:sz w:val="18"/>
                <w:szCs w:val="18"/>
                <w:highlight w:val="yellow"/>
              </w:rPr>
              <w:t xml:space="preserve"> </w:t>
            </w:r>
            <w:r w:rsidR="00190B7F" w:rsidRPr="00190B7F">
              <w:rPr>
                <w:sz w:val="18"/>
                <w:szCs w:val="18"/>
                <w:highlight w:val="yellow"/>
              </w:rPr>
              <w:t>a system for entry onto the pitch for both teams, match officials, bench officials and physios. No-one else allowed inside the barrier.</w:t>
            </w:r>
          </w:p>
          <w:p w14:paraId="101F79BB" w14:textId="77777777" w:rsidR="00611A78" w:rsidRDefault="00611A78" w:rsidP="00611A78">
            <w:pPr>
              <w:pStyle w:val="TableParagraph"/>
              <w:tabs>
                <w:tab w:val="left" w:pos="640"/>
              </w:tabs>
              <w:spacing w:before="1" w:line="237" w:lineRule="auto"/>
              <w:ind w:right="552"/>
              <w:rPr>
                <w:sz w:val="18"/>
                <w:szCs w:val="18"/>
                <w:highlight w:val="yellow"/>
              </w:rPr>
            </w:pPr>
          </w:p>
          <w:p w14:paraId="228DBD2C" w14:textId="77777777" w:rsidR="00611A78" w:rsidRDefault="00611A78" w:rsidP="00611A78">
            <w:pPr>
              <w:pStyle w:val="TableParagraph"/>
              <w:tabs>
                <w:tab w:val="left" w:pos="640"/>
              </w:tabs>
              <w:spacing w:before="1" w:line="237" w:lineRule="auto"/>
              <w:ind w:right="552"/>
              <w:rPr>
                <w:sz w:val="18"/>
                <w:szCs w:val="18"/>
                <w:highlight w:val="yellow"/>
              </w:rPr>
            </w:pPr>
          </w:p>
          <w:p w14:paraId="329F0A57" w14:textId="77777777" w:rsidR="00611A78" w:rsidRPr="00190B7F" w:rsidRDefault="00611A78" w:rsidP="00611A78">
            <w:pPr>
              <w:pStyle w:val="TableParagraph"/>
              <w:tabs>
                <w:tab w:val="left" w:pos="640"/>
              </w:tabs>
              <w:spacing w:before="1" w:line="237" w:lineRule="auto"/>
              <w:ind w:right="552"/>
              <w:rPr>
                <w:sz w:val="18"/>
                <w:szCs w:val="18"/>
                <w:highlight w:val="yellow"/>
              </w:rPr>
            </w:pPr>
          </w:p>
          <w:p w14:paraId="4FE6BF08" w14:textId="01B2EEF4" w:rsidR="001505E3" w:rsidRDefault="00402B63" w:rsidP="001505E3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552" w:hanging="296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Defined areas to indicate where people should stand if queuing</w:t>
            </w:r>
            <w:r w:rsidR="00574BCB" w:rsidRPr="00D21651">
              <w:rPr>
                <w:sz w:val="18"/>
                <w:szCs w:val="18"/>
              </w:rPr>
              <w:t xml:space="preserve"> </w:t>
            </w:r>
            <w:r w:rsidR="001505E3">
              <w:rPr>
                <w:sz w:val="18"/>
                <w:szCs w:val="18"/>
              </w:rPr>
              <w:t xml:space="preserve">for clubhouse, gate entrance, café and any other appropriate areas such as the Boardroom. </w:t>
            </w:r>
            <w:r w:rsidR="00044034">
              <w:rPr>
                <w:sz w:val="18"/>
                <w:szCs w:val="18"/>
              </w:rPr>
              <w:t>(Boardroom not in use at present)</w:t>
            </w:r>
          </w:p>
          <w:p w14:paraId="7CE965C9" w14:textId="77777777" w:rsidR="00044034" w:rsidRPr="001505E3" w:rsidRDefault="00044034" w:rsidP="00044034">
            <w:pPr>
              <w:pStyle w:val="TableParagraph"/>
              <w:tabs>
                <w:tab w:val="left" w:pos="640"/>
              </w:tabs>
              <w:spacing w:before="1" w:line="237" w:lineRule="auto"/>
              <w:ind w:left="669" w:right="552"/>
              <w:rPr>
                <w:sz w:val="18"/>
                <w:szCs w:val="18"/>
              </w:rPr>
            </w:pPr>
          </w:p>
          <w:p w14:paraId="25F4FBA0" w14:textId="22A51C8C" w:rsidR="0048606A" w:rsidRDefault="0048606A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552" w:hanging="296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Toilets/Changing Facilities to </w:t>
            </w:r>
            <w:r w:rsidR="001505E3">
              <w:rPr>
                <w:sz w:val="18"/>
                <w:szCs w:val="18"/>
              </w:rPr>
              <w:t xml:space="preserve">be on a one in and one out basis. </w:t>
            </w:r>
          </w:p>
          <w:p w14:paraId="552ED737" w14:textId="50DB0205" w:rsidR="003D44A0" w:rsidRPr="00D21651" w:rsidRDefault="003D44A0" w:rsidP="00044034">
            <w:pPr>
              <w:pStyle w:val="TableParagraph"/>
              <w:tabs>
                <w:tab w:val="left" w:pos="640"/>
              </w:tabs>
              <w:spacing w:before="1" w:line="237" w:lineRule="auto"/>
              <w:ind w:left="669" w:right="552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6B0786EE" w14:textId="4B14416C" w:rsidR="002256F5" w:rsidRDefault="005222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Plan in place</w:t>
            </w:r>
          </w:p>
          <w:p w14:paraId="79F4F85E" w14:textId="77777777" w:rsidR="00974165" w:rsidRDefault="00974165">
            <w:pPr>
              <w:pStyle w:val="TableParagraph"/>
              <w:rPr>
                <w:sz w:val="18"/>
                <w:szCs w:val="18"/>
              </w:rPr>
            </w:pPr>
          </w:p>
          <w:p w14:paraId="45E91B3E" w14:textId="77777777" w:rsidR="00974165" w:rsidRDefault="00974165">
            <w:pPr>
              <w:pStyle w:val="TableParagraph"/>
              <w:rPr>
                <w:sz w:val="18"/>
                <w:szCs w:val="18"/>
              </w:rPr>
            </w:pPr>
          </w:p>
          <w:p w14:paraId="1AC70559" w14:textId="77777777" w:rsidR="00974165" w:rsidRDefault="00974165">
            <w:pPr>
              <w:pStyle w:val="TableParagraph"/>
              <w:rPr>
                <w:sz w:val="18"/>
                <w:szCs w:val="18"/>
              </w:rPr>
            </w:pPr>
          </w:p>
          <w:p w14:paraId="6024E96B" w14:textId="77777777" w:rsidR="00974165" w:rsidRDefault="00974165">
            <w:pPr>
              <w:pStyle w:val="TableParagraph"/>
              <w:rPr>
                <w:sz w:val="18"/>
                <w:szCs w:val="18"/>
              </w:rPr>
            </w:pPr>
          </w:p>
          <w:p w14:paraId="031B8FA8" w14:textId="77777777" w:rsidR="00974165" w:rsidRDefault="00974165">
            <w:pPr>
              <w:pStyle w:val="TableParagraph"/>
              <w:rPr>
                <w:sz w:val="18"/>
                <w:szCs w:val="18"/>
              </w:rPr>
            </w:pPr>
          </w:p>
          <w:p w14:paraId="5362D514" w14:textId="6133F9B1" w:rsidR="00974165" w:rsidRPr="00D21651" w:rsidRDefault="0097416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Markings regularly checked and any that need to be </w:t>
            </w:r>
            <w:proofErr w:type="gramStart"/>
            <w:r>
              <w:rPr>
                <w:sz w:val="18"/>
                <w:szCs w:val="18"/>
              </w:rPr>
              <w:t>replaced  to</w:t>
            </w:r>
            <w:proofErr w:type="gramEnd"/>
            <w:r>
              <w:rPr>
                <w:sz w:val="18"/>
                <w:szCs w:val="18"/>
              </w:rPr>
              <w:t xml:space="preserve"> be replaced before the next game.</w:t>
            </w:r>
          </w:p>
          <w:p w14:paraId="444E15DE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4793B405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7CCEB40B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7E37BAEE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38E6BA4C" w14:textId="0355C844" w:rsidR="00402B63" w:rsidRPr="00974165" w:rsidRDefault="00974165">
            <w:pPr>
              <w:pStyle w:val="TableParagrap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Percentage allowed into the ground to be changed only on Government/FA instructions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r w:rsidR="00033587">
              <w:rPr>
                <w:color w:val="FF0000"/>
                <w:sz w:val="18"/>
                <w:szCs w:val="18"/>
              </w:rPr>
              <w:t>.</w:t>
            </w:r>
            <w:proofErr w:type="gramEnd"/>
          </w:p>
          <w:p w14:paraId="54327A71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49BA2817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0674EE47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631FE94B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443E5C45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283F0F34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5734F988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42317D38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5FA79649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18401BE7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061AB9E9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1AD20D62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5B98AD29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77AFA0BA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08E0862F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1693798F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11F5282D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4EB3DCD1" w14:textId="77777777" w:rsidR="00402B63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652B23D4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430A570E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7EBA8228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54204313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74BA0432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1F3FD945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6F7EDD24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70F6AD4E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426373A9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7C58EAA4" w14:textId="2278E8F3" w:rsidR="006A3270" w:rsidRDefault="0003358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Suggest the referee rings </w:t>
            </w:r>
            <w:r>
              <w:rPr>
                <w:sz w:val="18"/>
                <w:szCs w:val="18"/>
              </w:rPr>
              <w:lastRenderedPageBreak/>
              <w:t xml:space="preserve">the bell and visitors leave the dressing </w:t>
            </w:r>
            <w:proofErr w:type="gramStart"/>
            <w:r>
              <w:rPr>
                <w:sz w:val="18"/>
                <w:szCs w:val="18"/>
              </w:rPr>
              <w:t>room  and</w:t>
            </w:r>
            <w:proofErr w:type="gramEnd"/>
            <w:r>
              <w:rPr>
                <w:sz w:val="18"/>
                <w:szCs w:val="18"/>
              </w:rPr>
              <w:t xml:space="preserve"> enter the pitch. System repeated for home team.</w:t>
            </w:r>
          </w:p>
          <w:p w14:paraId="7A2E8405" w14:textId="467EF8E6" w:rsidR="006A3270" w:rsidRDefault="00611A7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pre-match Respect Handshake.</w:t>
            </w:r>
          </w:p>
          <w:p w14:paraId="658BAA20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3A0A86A3" w14:textId="2491176D" w:rsidR="006A3270" w:rsidRDefault="005D1C7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Marked with lines @ 2 metres.</w:t>
            </w:r>
          </w:p>
          <w:p w14:paraId="40DBDC1A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4D97B6D3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504D8D46" w14:textId="77777777" w:rsidR="006A3270" w:rsidRDefault="006A3270">
            <w:pPr>
              <w:pStyle w:val="TableParagraph"/>
              <w:rPr>
                <w:sz w:val="18"/>
                <w:szCs w:val="18"/>
              </w:rPr>
            </w:pPr>
          </w:p>
          <w:p w14:paraId="4A91AD1D" w14:textId="77777777" w:rsidR="00611A78" w:rsidRDefault="00611A78">
            <w:pPr>
              <w:pStyle w:val="TableParagraph"/>
              <w:rPr>
                <w:sz w:val="18"/>
                <w:szCs w:val="18"/>
              </w:rPr>
            </w:pPr>
          </w:p>
          <w:p w14:paraId="51AB04C8" w14:textId="77777777" w:rsidR="00611A78" w:rsidRDefault="00611A78">
            <w:pPr>
              <w:pStyle w:val="TableParagraph"/>
              <w:rPr>
                <w:sz w:val="18"/>
                <w:szCs w:val="18"/>
              </w:rPr>
            </w:pPr>
          </w:p>
          <w:p w14:paraId="28E33EEE" w14:textId="77777777" w:rsidR="00611A78" w:rsidRDefault="00611A78">
            <w:pPr>
              <w:pStyle w:val="TableParagraph"/>
              <w:rPr>
                <w:sz w:val="18"/>
                <w:szCs w:val="18"/>
              </w:rPr>
            </w:pPr>
          </w:p>
          <w:p w14:paraId="30F1F4DF" w14:textId="77777777" w:rsidR="00611A78" w:rsidRDefault="00611A78">
            <w:pPr>
              <w:pStyle w:val="TableParagraph"/>
              <w:rPr>
                <w:sz w:val="18"/>
                <w:szCs w:val="18"/>
              </w:rPr>
            </w:pPr>
          </w:p>
          <w:p w14:paraId="4D4BE2A2" w14:textId="50CFEE2F" w:rsidR="00611A78" w:rsidRDefault="005D1C7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Agreed at present by the FA.</w:t>
            </w:r>
          </w:p>
          <w:p w14:paraId="73422F99" w14:textId="77777777" w:rsidR="00611A78" w:rsidRDefault="00611A78">
            <w:pPr>
              <w:pStyle w:val="TableParagraph"/>
              <w:rPr>
                <w:sz w:val="18"/>
                <w:szCs w:val="18"/>
              </w:rPr>
            </w:pPr>
          </w:p>
          <w:p w14:paraId="4D28FD1D" w14:textId="77777777" w:rsidR="00611A78" w:rsidRDefault="00611A78">
            <w:pPr>
              <w:pStyle w:val="TableParagraph"/>
              <w:rPr>
                <w:sz w:val="18"/>
                <w:szCs w:val="18"/>
              </w:rPr>
            </w:pPr>
          </w:p>
          <w:p w14:paraId="44D9A73C" w14:textId="77777777" w:rsidR="005D1C71" w:rsidRDefault="005D1C71">
            <w:pPr>
              <w:pStyle w:val="TableParagraph"/>
              <w:rPr>
                <w:sz w:val="18"/>
                <w:szCs w:val="18"/>
              </w:rPr>
            </w:pPr>
          </w:p>
          <w:p w14:paraId="6CF18149" w14:textId="77777777" w:rsidR="005D1C71" w:rsidRDefault="005D1C71">
            <w:pPr>
              <w:pStyle w:val="TableParagraph"/>
              <w:rPr>
                <w:sz w:val="18"/>
                <w:szCs w:val="18"/>
              </w:rPr>
            </w:pPr>
          </w:p>
          <w:p w14:paraId="07F9BB38" w14:textId="77777777" w:rsidR="005D1C71" w:rsidRDefault="005D1C71">
            <w:pPr>
              <w:pStyle w:val="TableParagraph"/>
              <w:rPr>
                <w:sz w:val="18"/>
                <w:szCs w:val="18"/>
              </w:rPr>
            </w:pPr>
          </w:p>
          <w:p w14:paraId="129003D3" w14:textId="77777777" w:rsidR="005D1C71" w:rsidRDefault="005D1C71">
            <w:pPr>
              <w:pStyle w:val="TableParagraph"/>
              <w:rPr>
                <w:sz w:val="18"/>
                <w:szCs w:val="18"/>
              </w:rPr>
            </w:pPr>
          </w:p>
          <w:p w14:paraId="010330CD" w14:textId="694B23B9" w:rsidR="006A3270" w:rsidRPr="00D21651" w:rsidRDefault="006A327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Boardroom not to be used at present – consider use for match officials.</w:t>
            </w:r>
          </w:p>
        </w:tc>
        <w:tc>
          <w:tcPr>
            <w:tcW w:w="991" w:type="dxa"/>
            <w:vMerge w:val="restart"/>
          </w:tcPr>
          <w:p w14:paraId="432C6F27" w14:textId="494255AE" w:rsidR="002256F5" w:rsidRPr="00D0535B" w:rsidRDefault="00D0535B">
            <w:pPr>
              <w:pStyle w:val="TableParagraph"/>
              <w:rPr>
                <w:sz w:val="18"/>
                <w:szCs w:val="18"/>
              </w:rPr>
            </w:pPr>
            <w:r w:rsidRPr="00D0535B">
              <w:rPr>
                <w:sz w:val="18"/>
                <w:szCs w:val="18"/>
              </w:rPr>
              <w:lastRenderedPageBreak/>
              <w:t>ALL</w:t>
            </w:r>
          </w:p>
          <w:p w14:paraId="14FA2550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0B6F7290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5CC7E492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291543BC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0105D964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15EF654A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4BDDAE9F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74358D4C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0AFB9374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76F80BA4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48DC1BE7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631F97A3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4F3B66F5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006E826E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358C528F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5CE10AF9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756C939B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5F38F582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60B49CF0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65991264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4F699562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0183EC6D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6E045899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09B8EDED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76DD923F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1E124F47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0033B0EF" w14:textId="77777777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7273D773" w14:textId="04CF878B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thinThickMediumGap" w:sz="2" w:space="0" w:color="000000"/>
            </w:tcBorders>
          </w:tcPr>
          <w:p w14:paraId="5EDD7495" w14:textId="4F1D7494" w:rsidR="00402B63" w:rsidRPr="00D0535B" w:rsidRDefault="00D0535B">
            <w:pPr>
              <w:pStyle w:val="TableParagraph"/>
              <w:rPr>
                <w:sz w:val="18"/>
                <w:szCs w:val="18"/>
              </w:rPr>
            </w:pPr>
            <w:r w:rsidRPr="00D0535B">
              <w:rPr>
                <w:sz w:val="18"/>
                <w:szCs w:val="18"/>
              </w:rPr>
              <w:t>Ongoing</w:t>
            </w:r>
          </w:p>
          <w:p w14:paraId="611D52B5" w14:textId="6E54E22B" w:rsidR="00402B63" w:rsidRPr="00D0535B" w:rsidRDefault="00402B6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restart"/>
          </w:tcPr>
          <w:p w14:paraId="1CA97DE0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  <w:p w14:paraId="433E9E84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36CD07A5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2602DBC9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2E45911F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64B32400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08B2FB77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3C2E1671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0F8B7C9C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055E61AB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6EE1EF2E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7B9B4934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31B0ED89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5D434A3C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5021951B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5512C40B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777EB8A3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2D1A788D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7D88444D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7CA861BB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1DC2B212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21F19C8D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67C33972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0A7ED8BE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1EA44B95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7BC0BD65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1BBDF197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0B89BC9C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550DC3DD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3D22DBBC" w14:textId="77777777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  <w:p w14:paraId="3CFADFC4" w14:textId="2F0204D2" w:rsidR="00402B63" w:rsidRPr="00D21651" w:rsidRDefault="00402B6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56F5" w:rsidRPr="00D21651" w14:paraId="702328CD" w14:textId="77777777" w:rsidTr="001D6702">
        <w:trPr>
          <w:trHeight w:val="716"/>
        </w:trPr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14:paraId="36F2DE1C" w14:textId="60574C18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14:paraId="1E3F99E3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2185A289" w14:textId="05B47515" w:rsidR="00F5002E" w:rsidRDefault="00F5002E" w:rsidP="00F5002E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ind w:right="646" w:hanging="295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Sharing of equipment should be kept to a minimum and strong hand </w:t>
            </w:r>
            <w:r w:rsidR="008F196C">
              <w:rPr>
                <w:sz w:val="18"/>
                <w:szCs w:val="18"/>
              </w:rPr>
              <w:t xml:space="preserve">          </w:t>
            </w:r>
            <w:r w:rsidRPr="00D21651">
              <w:rPr>
                <w:sz w:val="18"/>
                <w:szCs w:val="18"/>
              </w:rPr>
              <w:t>hygiene practices should be in place before and after.</w:t>
            </w:r>
            <w:r w:rsidR="001505E3">
              <w:rPr>
                <w:sz w:val="18"/>
                <w:szCs w:val="18"/>
              </w:rPr>
              <w:t xml:space="preserve"> Consider the use of stretchers and </w:t>
            </w:r>
            <w:proofErr w:type="spellStart"/>
            <w:r w:rsidR="001505E3">
              <w:rPr>
                <w:sz w:val="18"/>
                <w:szCs w:val="18"/>
              </w:rPr>
              <w:t>defib</w:t>
            </w:r>
            <w:proofErr w:type="spellEnd"/>
            <w:r w:rsidR="001505E3">
              <w:rPr>
                <w:sz w:val="18"/>
                <w:szCs w:val="18"/>
              </w:rPr>
              <w:t xml:space="preserve"> use also. </w:t>
            </w:r>
            <w:r w:rsidR="00190B7F" w:rsidRPr="00190B7F">
              <w:rPr>
                <w:sz w:val="18"/>
                <w:szCs w:val="18"/>
                <w:highlight w:val="yellow"/>
              </w:rPr>
              <w:t>Must be sanitised before</w:t>
            </w:r>
            <w:r w:rsidR="008F196C">
              <w:rPr>
                <w:sz w:val="18"/>
                <w:szCs w:val="18"/>
                <w:highlight w:val="yellow"/>
              </w:rPr>
              <w:t xml:space="preserve"> and after</w:t>
            </w:r>
            <w:r w:rsidR="00190B7F" w:rsidRPr="00190B7F">
              <w:rPr>
                <w:sz w:val="18"/>
                <w:szCs w:val="18"/>
                <w:highlight w:val="yellow"/>
              </w:rPr>
              <w:t xml:space="preserve"> use.</w:t>
            </w:r>
          </w:p>
          <w:p w14:paraId="28639B7C" w14:textId="77777777" w:rsidR="008F416B" w:rsidRDefault="008F416B" w:rsidP="008F416B">
            <w:pPr>
              <w:pStyle w:val="TableParagraph"/>
              <w:tabs>
                <w:tab w:val="left" w:pos="640"/>
              </w:tabs>
              <w:spacing w:before="1" w:line="237" w:lineRule="auto"/>
              <w:ind w:left="374"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5A2B2C90" w14:textId="6D3C83C4" w:rsidR="002256F5" w:rsidRDefault="008F416B" w:rsidP="008F416B">
            <w:pPr>
              <w:pStyle w:val="TableParagraph"/>
              <w:tabs>
                <w:tab w:val="left" w:pos="640"/>
              </w:tabs>
              <w:spacing w:before="1" w:line="237" w:lineRule="auto"/>
              <w:ind w:left="374"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505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="001505E3">
              <w:rPr>
                <w:sz w:val="18"/>
                <w:szCs w:val="18"/>
              </w:rPr>
              <w:t>dditional seating</w:t>
            </w:r>
            <w:r>
              <w:rPr>
                <w:sz w:val="18"/>
                <w:szCs w:val="18"/>
              </w:rPr>
              <w:t xml:space="preserve"> (chairs 2 metres apart)</w:t>
            </w:r>
            <w:r w:rsidR="001505E3">
              <w:rPr>
                <w:sz w:val="18"/>
                <w:szCs w:val="18"/>
              </w:rPr>
              <w:t xml:space="preserve"> pitch side to ensure </w:t>
            </w:r>
            <w:r>
              <w:rPr>
                <w:sz w:val="18"/>
                <w:szCs w:val="18"/>
              </w:rPr>
              <w:t xml:space="preserve">      </w:t>
            </w:r>
            <w:r w:rsidR="005D1C71">
              <w:rPr>
                <w:sz w:val="18"/>
                <w:szCs w:val="18"/>
              </w:rPr>
              <w:t xml:space="preserve"> </w:t>
            </w:r>
            <w:r w:rsidR="001505E3">
              <w:rPr>
                <w:sz w:val="18"/>
                <w:szCs w:val="18"/>
              </w:rPr>
              <w:t>substitutes remain social distancing at the recommended government level.</w:t>
            </w:r>
            <w:r w:rsidR="00190B7F">
              <w:rPr>
                <w:sz w:val="18"/>
                <w:szCs w:val="18"/>
              </w:rPr>
              <w:t xml:space="preserve"> </w:t>
            </w:r>
          </w:p>
          <w:p w14:paraId="636AAA73" w14:textId="227A7009" w:rsidR="001505E3" w:rsidRDefault="001505E3" w:rsidP="00CF10C3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 w:hanging="2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rooms- consider ways and means of players changing</w:t>
            </w:r>
            <w:r w:rsidR="00450BB1">
              <w:rPr>
                <w:sz w:val="18"/>
                <w:szCs w:val="18"/>
              </w:rPr>
              <w:t xml:space="preserve"> in a socially di</w:t>
            </w:r>
            <w:r w:rsidR="008F196C">
              <w:rPr>
                <w:sz w:val="18"/>
                <w:szCs w:val="18"/>
              </w:rPr>
              <w:t xml:space="preserve">stanced method. </w:t>
            </w:r>
            <w:r w:rsidR="00044034">
              <w:rPr>
                <w:sz w:val="18"/>
                <w:szCs w:val="18"/>
              </w:rPr>
              <w:t>(8 players at any one time)</w:t>
            </w:r>
          </w:p>
          <w:p w14:paraId="6A0E713B" w14:textId="77777777" w:rsidR="00450BB1" w:rsidRDefault="00450BB1" w:rsidP="00CF10C3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 w:hanging="2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two persons allowed in club office</w:t>
            </w:r>
            <w:r w:rsidR="00611A78">
              <w:rPr>
                <w:sz w:val="18"/>
                <w:szCs w:val="18"/>
              </w:rPr>
              <w:t>/press box</w:t>
            </w:r>
            <w:r>
              <w:rPr>
                <w:sz w:val="18"/>
                <w:szCs w:val="18"/>
              </w:rPr>
              <w:t xml:space="preserve"> at any one time. Equipment</w:t>
            </w:r>
            <w:r w:rsidR="00611A78">
              <w:rPr>
                <w:sz w:val="18"/>
                <w:szCs w:val="18"/>
              </w:rPr>
              <w:t>/surfaces</w:t>
            </w:r>
            <w:r>
              <w:rPr>
                <w:sz w:val="18"/>
                <w:szCs w:val="18"/>
              </w:rPr>
              <w:t xml:space="preserve"> used should be cleaned after </w:t>
            </w:r>
            <w:r w:rsidR="008F416B">
              <w:rPr>
                <w:sz w:val="18"/>
                <w:szCs w:val="18"/>
              </w:rPr>
              <w:t xml:space="preserve">each </w:t>
            </w:r>
            <w:r>
              <w:rPr>
                <w:sz w:val="18"/>
                <w:szCs w:val="18"/>
              </w:rPr>
              <w:t xml:space="preserve">use with the provided sanitisation. </w:t>
            </w:r>
            <w:r w:rsidR="003D44A0">
              <w:rPr>
                <w:sz w:val="18"/>
                <w:szCs w:val="18"/>
              </w:rPr>
              <w:t>Door to be kept open for ventilation if possible</w:t>
            </w:r>
            <w:r w:rsidR="008F416B">
              <w:rPr>
                <w:sz w:val="18"/>
                <w:szCs w:val="18"/>
              </w:rPr>
              <w:t xml:space="preserve"> .Handles to be regularly cleaned. </w:t>
            </w:r>
            <w:r w:rsidR="00190B7F">
              <w:rPr>
                <w:sz w:val="18"/>
                <w:szCs w:val="18"/>
              </w:rPr>
              <w:t xml:space="preserve"> </w:t>
            </w:r>
            <w:r w:rsidR="00190B7F" w:rsidRPr="00190B7F">
              <w:rPr>
                <w:sz w:val="18"/>
                <w:szCs w:val="18"/>
                <w:highlight w:val="yellow"/>
              </w:rPr>
              <w:t>PPE to be worn.</w:t>
            </w:r>
          </w:p>
          <w:p w14:paraId="08FF5869" w14:textId="6FD476AC" w:rsidR="00D8417E" w:rsidRPr="00D21651" w:rsidRDefault="00D8417E" w:rsidP="00CF10C3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 w:hanging="2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Four people allowed in Walshaw Suite with 1 metre social distancing with mitigation (wearing face coverings). 3 people with Social Distancing at 2 metres.</w:t>
            </w:r>
            <w:r w:rsidR="00C154A0">
              <w:rPr>
                <w:sz w:val="18"/>
                <w:szCs w:val="18"/>
              </w:rPr>
              <w:t xml:space="preserve"> No buffe</w:t>
            </w:r>
            <w:r w:rsidR="005D1C71">
              <w:rPr>
                <w:sz w:val="18"/>
                <w:szCs w:val="18"/>
              </w:rPr>
              <w:t>t</w:t>
            </w:r>
            <w:r w:rsidR="00C154A0">
              <w:rPr>
                <w:sz w:val="18"/>
                <w:szCs w:val="18"/>
              </w:rPr>
              <w:t xml:space="preserve"> to be laid out in the Boardroom or Walshaw Suite.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46EF5770" w14:textId="77777777" w:rsidR="002256F5" w:rsidRPr="00D21651" w:rsidRDefault="002256F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6FA2C5E" w14:textId="77777777" w:rsidR="002256F5" w:rsidRPr="00D21651" w:rsidRDefault="002256F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684F355" w14:textId="77777777" w:rsidR="002256F5" w:rsidRPr="00D21651" w:rsidRDefault="00225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5577CDE8" w14:textId="77777777" w:rsidR="002256F5" w:rsidRPr="00D21651" w:rsidRDefault="002256F5">
            <w:pPr>
              <w:rPr>
                <w:sz w:val="18"/>
                <w:szCs w:val="18"/>
              </w:rPr>
            </w:pPr>
          </w:p>
        </w:tc>
      </w:tr>
    </w:tbl>
    <w:p w14:paraId="685B81D6" w14:textId="1050AAEF" w:rsidR="002256F5" w:rsidRPr="00D21651" w:rsidRDefault="002256F5">
      <w:pPr>
        <w:rPr>
          <w:sz w:val="18"/>
          <w:szCs w:val="18"/>
        </w:rPr>
        <w:sectPr w:rsidR="002256F5" w:rsidRPr="00D21651" w:rsidSect="00237104">
          <w:footerReference w:type="default" r:id="rId13"/>
          <w:pgSz w:w="16840" w:h="11900" w:orient="landscape"/>
          <w:pgMar w:top="397" w:right="624" w:bottom="0" w:left="397" w:header="0" w:footer="0" w:gutter="0"/>
          <w:cols w:space="720"/>
        </w:sectPr>
      </w:pPr>
    </w:p>
    <w:p w14:paraId="1B4955AF" w14:textId="38E974E7" w:rsidR="00C1592B" w:rsidRDefault="00C1592B" w:rsidP="00C1592B">
      <w:pPr>
        <w:spacing w:line="266" w:lineRule="exact"/>
        <w:rPr>
          <w:w w:val="99"/>
          <w:position w:val="8"/>
          <w:sz w:val="18"/>
          <w:szCs w:val="18"/>
        </w:rPr>
      </w:pPr>
    </w:p>
    <w:p w14:paraId="3D142A6A" w14:textId="77777777" w:rsidR="00C1592B" w:rsidRDefault="00C1592B">
      <w:pPr>
        <w:pStyle w:val="BodyText"/>
        <w:spacing w:before="4"/>
        <w:rPr>
          <w:sz w:val="18"/>
          <w:szCs w:val="18"/>
          <w:u w:val="none"/>
        </w:rPr>
      </w:pPr>
    </w:p>
    <w:p w14:paraId="63F948A5" w14:textId="77777777" w:rsidR="00C1592B" w:rsidRDefault="00C1592B">
      <w:pPr>
        <w:pStyle w:val="BodyText"/>
        <w:spacing w:before="4"/>
        <w:rPr>
          <w:sz w:val="18"/>
          <w:szCs w:val="18"/>
          <w:u w:val="none"/>
        </w:rPr>
      </w:pPr>
    </w:p>
    <w:p w14:paraId="4D313191" w14:textId="77777777" w:rsidR="00C1592B" w:rsidRDefault="00C1592B">
      <w:pPr>
        <w:pStyle w:val="BodyText"/>
        <w:spacing w:before="4"/>
        <w:rPr>
          <w:sz w:val="18"/>
          <w:szCs w:val="18"/>
          <w:u w:val="none"/>
        </w:rPr>
      </w:pPr>
    </w:p>
    <w:p w14:paraId="1799B26B" w14:textId="77777777" w:rsidR="00C1592B" w:rsidRDefault="00C1592B">
      <w:pPr>
        <w:pStyle w:val="BodyText"/>
        <w:spacing w:before="4"/>
        <w:rPr>
          <w:sz w:val="18"/>
          <w:szCs w:val="18"/>
          <w:u w:val="none"/>
        </w:rPr>
      </w:pPr>
    </w:p>
    <w:p w14:paraId="060ABBB3" w14:textId="77777777" w:rsidR="00C1592B" w:rsidRDefault="00C1592B">
      <w:pPr>
        <w:pStyle w:val="BodyText"/>
        <w:spacing w:before="4"/>
        <w:rPr>
          <w:sz w:val="18"/>
          <w:szCs w:val="18"/>
          <w:u w:val="none"/>
        </w:rPr>
      </w:pPr>
    </w:p>
    <w:p w14:paraId="1F92C340" w14:textId="7CE49F6C" w:rsidR="002256F5" w:rsidRPr="00D21651" w:rsidRDefault="002256F5">
      <w:pPr>
        <w:pStyle w:val="BodyText"/>
        <w:spacing w:before="4"/>
        <w:rPr>
          <w:sz w:val="18"/>
          <w:szCs w:val="18"/>
          <w:u w:val="none"/>
        </w:rPr>
      </w:pPr>
    </w:p>
    <w:p w14:paraId="3420FEE1" w14:textId="77777777" w:rsidR="00C1592B" w:rsidRDefault="00C1592B">
      <w:pPr>
        <w:ind w:left="646"/>
        <w:rPr>
          <w:sz w:val="18"/>
          <w:szCs w:val="18"/>
        </w:rPr>
      </w:pPr>
    </w:p>
    <w:p w14:paraId="2FEA1B79" w14:textId="77777777" w:rsidR="00C1592B" w:rsidRDefault="00C1592B">
      <w:pPr>
        <w:ind w:left="646"/>
        <w:rPr>
          <w:sz w:val="18"/>
          <w:szCs w:val="18"/>
        </w:rPr>
      </w:pPr>
    </w:p>
    <w:p w14:paraId="27924F9D" w14:textId="77777777" w:rsidR="00C1592B" w:rsidRDefault="00C1592B">
      <w:pPr>
        <w:ind w:left="646"/>
        <w:rPr>
          <w:sz w:val="18"/>
          <w:szCs w:val="18"/>
        </w:rPr>
      </w:pPr>
    </w:p>
    <w:p w14:paraId="5FF8C22C" w14:textId="77777777" w:rsidR="00C1592B" w:rsidRDefault="00C1592B">
      <w:pPr>
        <w:ind w:left="646"/>
        <w:rPr>
          <w:sz w:val="18"/>
          <w:szCs w:val="18"/>
        </w:rPr>
      </w:pPr>
    </w:p>
    <w:p w14:paraId="170DA6FA" w14:textId="77777777" w:rsidR="00C1592B" w:rsidRDefault="00C1592B">
      <w:pPr>
        <w:ind w:left="646"/>
        <w:rPr>
          <w:sz w:val="18"/>
          <w:szCs w:val="18"/>
        </w:rPr>
      </w:pPr>
    </w:p>
    <w:p w14:paraId="788A6DFB" w14:textId="77777777" w:rsidR="00C1592B" w:rsidRDefault="00C1592B">
      <w:pPr>
        <w:ind w:left="646"/>
        <w:rPr>
          <w:sz w:val="18"/>
          <w:szCs w:val="18"/>
        </w:rPr>
      </w:pPr>
    </w:p>
    <w:p w14:paraId="6563AC3A" w14:textId="77777777" w:rsidR="002256F5" w:rsidRPr="00D21651" w:rsidRDefault="002256F5">
      <w:pPr>
        <w:rPr>
          <w:sz w:val="18"/>
          <w:szCs w:val="18"/>
        </w:rPr>
        <w:sectPr w:rsidR="002256F5" w:rsidRPr="00D21651" w:rsidSect="00237104">
          <w:type w:val="continuous"/>
          <w:pgSz w:w="16840" w:h="11900" w:orient="landscape"/>
          <w:pgMar w:top="397" w:right="624" w:bottom="460" w:left="397" w:header="720" w:footer="720" w:gutter="0"/>
          <w:cols w:num="2" w:space="720" w:equalWidth="0">
            <w:col w:w="10594" w:space="2611"/>
            <w:col w:w="2614"/>
          </w:cols>
        </w:sect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356"/>
        <w:gridCol w:w="7088"/>
        <w:gridCol w:w="2127"/>
        <w:gridCol w:w="991"/>
        <w:gridCol w:w="1135"/>
        <w:gridCol w:w="737"/>
      </w:tblGrid>
      <w:tr w:rsidR="002256F5" w:rsidRPr="00D21651" w14:paraId="1A661ED2" w14:textId="77777777" w:rsidTr="005E248A">
        <w:trPr>
          <w:trHeight w:val="959"/>
        </w:trPr>
        <w:tc>
          <w:tcPr>
            <w:tcW w:w="1587" w:type="dxa"/>
            <w:shd w:val="clear" w:color="auto" w:fill="BFBFBF" w:themeFill="background1" w:themeFillShade="BF"/>
          </w:tcPr>
          <w:p w14:paraId="74BE92DC" w14:textId="77777777" w:rsidR="007B58F0" w:rsidRPr="00D21651" w:rsidRDefault="007B58F0">
            <w:pPr>
              <w:pStyle w:val="TableParagraph"/>
              <w:spacing w:line="237" w:lineRule="auto"/>
              <w:ind w:left="57"/>
              <w:rPr>
                <w:b/>
                <w:sz w:val="18"/>
                <w:szCs w:val="18"/>
              </w:rPr>
            </w:pPr>
            <w:bookmarkStart w:id="0" w:name="_Hlk43121788"/>
          </w:p>
          <w:p w14:paraId="2DF89990" w14:textId="1641C8BC" w:rsidR="002256F5" w:rsidRPr="00D21651" w:rsidRDefault="004165E7" w:rsidP="007B58F0">
            <w:pPr>
              <w:pStyle w:val="TableParagraph"/>
              <w:spacing w:line="237" w:lineRule="auto"/>
              <w:ind w:left="57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are the hazards?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14:paraId="15198D4E" w14:textId="77777777" w:rsidR="007B58F0" w:rsidRPr="00D21651" w:rsidRDefault="007B58F0">
            <w:pPr>
              <w:pStyle w:val="TableParagraph"/>
              <w:spacing w:line="237" w:lineRule="auto"/>
              <w:ind w:left="141" w:right="115" w:hanging="15"/>
              <w:jc w:val="both"/>
              <w:rPr>
                <w:b/>
                <w:sz w:val="18"/>
                <w:szCs w:val="18"/>
              </w:rPr>
            </w:pPr>
          </w:p>
          <w:p w14:paraId="3527EF99" w14:textId="4E14F576" w:rsidR="002256F5" w:rsidRPr="00D21651" w:rsidRDefault="004165E7" w:rsidP="007B58F0">
            <w:pPr>
              <w:pStyle w:val="TableParagraph"/>
              <w:spacing w:line="237" w:lineRule="auto"/>
              <w:ind w:left="141" w:right="115" w:hanging="15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Who might be harmed and how?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35CB27BD" w14:textId="77777777" w:rsidR="007B58F0" w:rsidRPr="00D21651" w:rsidRDefault="007B58F0">
            <w:pPr>
              <w:pStyle w:val="TableParagraph"/>
              <w:spacing w:line="233" w:lineRule="exact"/>
              <w:ind w:left="2078" w:right="2074"/>
              <w:jc w:val="center"/>
              <w:rPr>
                <w:b/>
                <w:sz w:val="18"/>
                <w:szCs w:val="18"/>
              </w:rPr>
            </w:pPr>
          </w:p>
          <w:p w14:paraId="581F8298" w14:textId="104EB039" w:rsidR="002256F5" w:rsidRPr="00D21651" w:rsidRDefault="004165E7">
            <w:pPr>
              <w:pStyle w:val="TableParagraph"/>
              <w:spacing w:line="233" w:lineRule="exact"/>
              <w:ind w:left="2078" w:right="2074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67DDF02D" w14:textId="77777777" w:rsidR="007B58F0" w:rsidRPr="00D21651" w:rsidRDefault="007B58F0">
            <w:pPr>
              <w:pStyle w:val="TableParagraph"/>
              <w:spacing w:line="237" w:lineRule="auto"/>
              <w:ind w:left="395" w:right="44" w:hanging="324"/>
              <w:rPr>
                <w:b/>
                <w:sz w:val="18"/>
                <w:szCs w:val="18"/>
              </w:rPr>
            </w:pPr>
          </w:p>
          <w:p w14:paraId="4BE1DC08" w14:textId="4DC05DDE" w:rsidR="002256F5" w:rsidRPr="00D21651" w:rsidRDefault="004165E7">
            <w:pPr>
              <w:pStyle w:val="TableParagraph"/>
              <w:spacing w:line="237" w:lineRule="auto"/>
              <w:ind w:left="395" w:right="44" w:hanging="324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further action is necessary?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56219256" w14:textId="77777777" w:rsidR="007B58F0" w:rsidRPr="00D21651" w:rsidRDefault="007B58F0">
            <w:pPr>
              <w:pStyle w:val="TableParagraph"/>
              <w:spacing w:line="237" w:lineRule="auto"/>
              <w:ind w:left="74" w:right="44" w:firstLine="103"/>
              <w:rPr>
                <w:b/>
                <w:sz w:val="18"/>
                <w:szCs w:val="18"/>
              </w:rPr>
            </w:pPr>
          </w:p>
          <w:p w14:paraId="32C2FE71" w14:textId="4853E914" w:rsidR="002256F5" w:rsidRPr="00D21651" w:rsidRDefault="004165E7">
            <w:pPr>
              <w:pStyle w:val="TableParagraph"/>
              <w:spacing w:line="237" w:lineRule="auto"/>
              <w:ind w:left="74" w:right="44" w:firstLine="103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 xml:space="preserve">Action by </w:t>
            </w:r>
            <w:proofErr w:type="gramStart"/>
            <w:r w:rsidRPr="00D21651">
              <w:rPr>
                <w:b/>
                <w:sz w:val="18"/>
                <w:szCs w:val="18"/>
              </w:rPr>
              <w:t>who</w:t>
            </w:r>
            <w:proofErr w:type="gramEnd"/>
            <w:r w:rsidRPr="00D2165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1BA32D8E" w14:textId="77777777" w:rsidR="007B58F0" w:rsidRPr="00D21651" w:rsidRDefault="007B58F0">
            <w:pPr>
              <w:pStyle w:val="TableParagraph"/>
              <w:spacing w:line="237" w:lineRule="auto"/>
              <w:ind w:left="232" w:right="70" w:hanging="135"/>
              <w:rPr>
                <w:b/>
                <w:sz w:val="18"/>
                <w:szCs w:val="18"/>
              </w:rPr>
            </w:pPr>
          </w:p>
          <w:p w14:paraId="7DA7FF3A" w14:textId="60F7C090" w:rsidR="002256F5" w:rsidRPr="00D21651" w:rsidRDefault="004165E7">
            <w:pPr>
              <w:pStyle w:val="TableParagraph"/>
              <w:spacing w:line="237" w:lineRule="auto"/>
              <w:ind w:left="232" w:right="70" w:hanging="135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Action by when?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41EC455F" w14:textId="77777777" w:rsidR="007B58F0" w:rsidRPr="00D21651" w:rsidRDefault="007B58F0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</w:p>
          <w:p w14:paraId="30F74D88" w14:textId="5E1760DF" w:rsidR="002256F5" w:rsidRPr="00D21651" w:rsidRDefault="004165E7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Done</w:t>
            </w:r>
          </w:p>
        </w:tc>
      </w:tr>
      <w:bookmarkEnd w:id="0"/>
      <w:tr w:rsidR="00D21651" w:rsidRPr="00D21651" w14:paraId="7745EE5B" w14:textId="77777777" w:rsidTr="00576908">
        <w:trPr>
          <w:trHeight w:val="6759"/>
        </w:trPr>
        <w:tc>
          <w:tcPr>
            <w:tcW w:w="1587" w:type="dxa"/>
            <w:tcBorders>
              <w:bottom w:val="nil"/>
            </w:tcBorders>
          </w:tcPr>
          <w:p w14:paraId="31AA3991" w14:textId="36C7DD97" w:rsidR="00D21651" w:rsidRPr="00D21651" w:rsidRDefault="00D21651" w:rsidP="00D21651">
            <w:pPr>
              <w:pStyle w:val="TableParagraph"/>
              <w:spacing w:before="24"/>
              <w:ind w:left="89" w:right="66"/>
              <w:rPr>
                <w:bCs/>
                <w:sz w:val="18"/>
                <w:szCs w:val="18"/>
              </w:rPr>
            </w:pPr>
            <w:r w:rsidRPr="00D21651">
              <w:rPr>
                <w:bCs/>
                <w:sz w:val="18"/>
                <w:szCs w:val="18"/>
              </w:rPr>
              <w:t xml:space="preserve">General </w:t>
            </w:r>
            <w:r w:rsidRPr="00D21651">
              <w:rPr>
                <w:bCs/>
                <w:w w:val="95"/>
                <w:sz w:val="18"/>
                <w:szCs w:val="18"/>
              </w:rPr>
              <w:t xml:space="preserve">Transmission </w:t>
            </w:r>
            <w:r w:rsidRPr="00D21651">
              <w:rPr>
                <w:bCs/>
                <w:sz w:val="18"/>
                <w:szCs w:val="18"/>
              </w:rPr>
              <w:t>of COVID-19</w:t>
            </w:r>
          </w:p>
          <w:p w14:paraId="2C8CB3A9" w14:textId="77777777" w:rsidR="00D21651" w:rsidRPr="00D21651" w:rsidRDefault="00D21651" w:rsidP="00D21651">
            <w:pPr>
              <w:pStyle w:val="TableParagraph"/>
              <w:spacing w:before="24"/>
              <w:ind w:left="89" w:right="66"/>
              <w:rPr>
                <w:bCs/>
                <w:sz w:val="18"/>
                <w:szCs w:val="18"/>
              </w:rPr>
            </w:pPr>
          </w:p>
          <w:p w14:paraId="5AB90B8B" w14:textId="6A6F47F0" w:rsidR="00D21651" w:rsidRPr="00D21651" w:rsidRDefault="00D21651" w:rsidP="00D21651">
            <w:pPr>
              <w:pStyle w:val="TableParagraph"/>
              <w:ind w:left="89"/>
              <w:rPr>
                <w:sz w:val="18"/>
                <w:szCs w:val="18"/>
              </w:rPr>
            </w:pPr>
            <w:r w:rsidRPr="00D21651">
              <w:rPr>
                <w:bCs/>
                <w:w w:val="95"/>
                <w:sz w:val="18"/>
                <w:szCs w:val="18"/>
              </w:rPr>
              <w:t xml:space="preserve">Maintenance </w:t>
            </w:r>
            <w:r w:rsidRPr="00D21651">
              <w:rPr>
                <w:bCs/>
                <w:sz w:val="18"/>
                <w:szCs w:val="18"/>
              </w:rPr>
              <w:t>of social distancing and avoiding congestion; Effective hygiene protocols whilst on site</w:t>
            </w:r>
          </w:p>
        </w:tc>
        <w:tc>
          <w:tcPr>
            <w:tcW w:w="1356" w:type="dxa"/>
            <w:tcBorders>
              <w:top w:val="single" w:sz="2" w:space="0" w:color="000000"/>
              <w:bottom w:val="nil"/>
            </w:tcBorders>
          </w:tcPr>
          <w:p w14:paraId="4A27C157" w14:textId="77777777" w:rsidR="00D21651" w:rsidRPr="00D21651" w:rsidRDefault="00D21651" w:rsidP="00D21651">
            <w:pPr>
              <w:pStyle w:val="TableParagraph"/>
              <w:spacing w:before="82"/>
              <w:ind w:left="89" w:right="62"/>
              <w:rPr>
                <w:sz w:val="18"/>
                <w:szCs w:val="18"/>
              </w:rPr>
            </w:pPr>
            <w:r w:rsidRPr="00D21651">
              <w:rPr>
                <w:w w:val="95"/>
                <w:sz w:val="18"/>
                <w:szCs w:val="18"/>
              </w:rPr>
              <w:t>Volunteers</w:t>
            </w:r>
            <w:r w:rsidRPr="00D21651">
              <w:rPr>
                <w:i/>
                <w:w w:val="95"/>
                <w:sz w:val="18"/>
                <w:szCs w:val="18"/>
              </w:rPr>
              <w:t xml:space="preserve">, </w:t>
            </w:r>
            <w:r w:rsidRPr="00D21651">
              <w:rPr>
                <w:sz w:val="18"/>
                <w:szCs w:val="18"/>
              </w:rPr>
              <w:t>club members</w:t>
            </w:r>
            <w:r w:rsidRPr="00D21651">
              <w:rPr>
                <w:i/>
                <w:sz w:val="18"/>
                <w:szCs w:val="18"/>
              </w:rPr>
              <w:t xml:space="preserve">, </w:t>
            </w:r>
            <w:r w:rsidRPr="00D21651">
              <w:rPr>
                <w:sz w:val="18"/>
                <w:szCs w:val="18"/>
              </w:rPr>
              <w:t>wider contacts</w:t>
            </w:r>
          </w:p>
          <w:p w14:paraId="723109CF" w14:textId="77777777" w:rsidR="00D21651" w:rsidRPr="00D21651" w:rsidRDefault="00D21651" w:rsidP="00D21651">
            <w:pPr>
              <w:pStyle w:val="TableParagraph"/>
              <w:spacing w:before="7"/>
              <w:rPr>
                <w:i/>
                <w:sz w:val="18"/>
                <w:szCs w:val="18"/>
              </w:rPr>
            </w:pPr>
          </w:p>
          <w:p w14:paraId="07FCC89D" w14:textId="5E5236EB" w:rsidR="00D21651" w:rsidRPr="00D21651" w:rsidRDefault="00D21651" w:rsidP="00D21651">
            <w:pPr>
              <w:pStyle w:val="TableParagraph"/>
              <w:ind w:left="89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Spread of Covid-19</w:t>
            </w:r>
          </w:p>
        </w:tc>
        <w:tc>
          <w:tcPr>
            <w:tcW w:w="7088" w:type="dxa"/>
            <w:tcBorders>
              <w:bottom w:val="nil"/>
            </w:tcBorders>
          </w:tcPr>
          <w:p w14:paraId="6491C5F7" w14:textId="560C931F" w:rsidR="00D21651" w:rsidRPr="00D21651" w:rsidRDefault="00D21651" w:rsidP="00D21651">
            <w:pPr>
              <w:pStyle w:val="TableParagraph"/>
              <w:spacing w:before="1"/>
              <w:ind w:left="170" w:right="181"/>
              <w:rPr>
                <w:b/>
                <w:bCs/>
                <w:sz w:val="18"/>
                <w:szCs w:val="18"/>
              </w:rPr>
            </w:pPr>
            <w:r w:rsidRPr="00D21651">
              <w:rPr>
                <w:b/>
                <w:bCs/>
                <w:sz w:val="18"/>
                <w:szCs w:val="18"/>
              </w:rPr>
              <w:t>Hand Hygiene/Changing Rooms/Toilet Facilities</w:t>
            </w:r>
          </w:p>
          <w:p w14:paraId="7CB22A5D" w14:textId="02B30A04" w:rsidR="00D21651" w:rsidRPr="00D21651" w:rsidRDefault="00D21651" w:rsidP="00D21651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 w:hanging="296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Alcohol hand sanitiser provided at entrance and exit of site, </w:t>
            </w:r>
            <w:r w:rsidR="00974165">
              <w:rPr>
                <w:sz w:val="18"/>
                <w:szCs w:val="18"/>
              </w:rPr>
              <w:t xml:space="preserve">the bar </w:t>
            </w:r>
            <w:r w:rsidRPr="00D21651">
              <w:rPr>
                <w:sz w:val="18"/>
                <w:szCs w:val="18"/>
              </w:rPr>
              <w:t>and should be used by all persons when entering/leaving</w:t>
            </w:r>
            <w:r w:rsidR="00CF10C3">
              <w:rPr>
                <w:sz w:val="18"/>
                <w:szCs w:val="18"/>
              </w:rPr>
              <w:t xml:space="preserve">. </w:t>
            </w:r>
          </w:p>
          <w:p w14:paraId="128BE471" w14:textId="0A3BF53E" w:rsidR="00D21651" w:rsidRPr="00D21651" w:rsidRDefault="00D21651" w:rsidP="00D21651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 w:hanging="296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Antibacterial wipes for cleaning equipment provided to all team</w:t>
            </w:r>
            <w:r w:rsidR="00450BB1">
              <w:rPr>
                <w:sz w:val="18"/>
                <w:szCs w:val="18"/>
              </w:rPr>
              <w:t xml:space="preserve"> members</w:t>
            </w:r>
            <w:r w:rsidR="00CF10C3">
              <w:rPr>
                <w:sz w:val="18"/>
                <w:szCs w:val="18"/>
              </w:rPr>
              <w:t>.</w:t>
            </w:r>
          </w:p>
          <w:p w14:paraId="1C359E31" w14:textId="2385B391" w:rsidR="00D21651" w:rsidRPr="00D21651" w:rsidRDefault="00D21651" w:rsidP="00D21651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 w:hanging="296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Toilet / hand washing facilities will</w:t>
            </w:r>
            <w:r w:rsidR="00450BB1">
              <w:rPr>
                <w:sz w:val="18"/>
                <w:szCs w:val="18"/>
              </w:rPr>
              <w:t xml:space="preserve"> be on a one in and one out basis</w:t>
            </w:r>
            <w:r w:rsidRPr="00D21651">
              <w:rPr>
                <w:sz w:val="18"/>
                <w:szCs w:val="18"/>
              </w:rPr>
              <w:t>– hand washing/sanitising technique to be adopted as directed by NHS guidance</w:t>
            </w:r>
            <w:r w:rsidR="00450BB1">
              <w:rPr>
                <w:sz w:val="18"/>
                <w:szCs w:val="18"/>
              </w:rPr>
              <w:t>.</w:t>
            </w:r>
          </w:p>
          <w:p w14:paraId="4BCB7705" w14:textId="10CBA124" w:rsidR="00D21651" w:rsidRDefault="00D21651" w:rsidP="00D21651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 w:hanging="296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Provide suitable and sufficient rubbish bins with regular removal and disposal. Ensure adequate supplies alcohol hand sanitiser, tissues</w:t>
            </w:r>
            <w:r w:rsidR="00195F3E">
              <w:rPr>
                <w:sz w:val="18"/>
                <w:szCs w:val="18"/>
              </w:rPr>
              <w:t xml:space="preserve">, </w:t>
            </w:r>
            <w:r w:rsidR="00195F3E" w:rsidRPr="00195F3E">
              <w:rPr>
                <w:sz w:val="18"/>
                <w:szCs w:val="18"/>
                <w:highlight w:val="yellow"/>
              </w:rPr>
              <w:t>paper towels</w:t>
            </w:r>
            <w:r w:rsidRPr="00D21651">
              <w:rPr>
                <w:sz w:val="18"/>
                <w:szCs w:val="18"/>
              </w:rPr>
              <w:t xml:space="preserve"> and antibacterial wipes and these should be securely stored.</w:t>
            </w:r>
          </w:p>
          <w:p w14:paraId="7611C694" w14:textId="2364C171" w:rsidR="00D21651" w:rsidRPr="00D21651" w:rsidRDefault="00D21651" w:rsidP="00D21651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 w:hanging="296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All persons are reminded to not touch their eyes, nose or </w:t>
            </w:r>
            <w:proofErr w:type="gramStart"/>
            <w:r w:rsidRPr="00D21651">
              <w:rPr>
                <w:sz w:val="18"/>
                <w:szCs w:val="18"/>
              </w:rPr>
              <w:t>mo</w:t>
            </w:r>
            <w:r w:rsidR="00195F3E">
              <w:rPr>
                <w:sz w:val="18"/>
                <w:szCs w:val="18"/>
              </w:rPr>
              <w:t xml:space="preserve">uth </w:t>
            </w:r>
            <w:r w:rsidR="00450BB1">
              <w:rPr>
                <w:sz w:val="18"/>
                <w:szCs w:val="18"/>
              </w:rPr>
              <w:t xml:space="preserve"> with</w:t>
            </w:r>
            <w:proofErr w:type="gramEnd"/>
            <w:r w:rsidR="00450BB1">
              <w:rPr>
                <w:sz w:val="18"/>
                <w:szCs w:val="18"/>
              </w:rPr>
              <w:t xml:space="preserve"> relevant posters and information on club websites and social media channels. </w:t>
            </w:r>
          </w:p>
          <w:p w14:paraId="37E42524" w14:textId="77777777" w:rsidR="00D21651" w:rsidRDefault="00D21651" w:rsidP="00D21651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 w:hanging="296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All </w:t>
            </w:r>
            <w:proofErr w:type="gramStart"/>
            <w:r w:rsidRPr="00D21651">
              <w:rPr>
                <w:sz w:val="18"/>
                <w:szCs w:val="18"/>
              </w:rPr>
              <w:t>Volunteers,</w:t>
            </w:r>
            <w:proofErr w:type="gramEnd"/>
            <w:r w:rsidRPr="00D21651">
              <w:rPr>
                <w:sz w:val="18"/>
                <w:szCs w:val="18"/>
              </w:rPr>
              <w:t xml:space="preserve"> </w:t>
            </w:r>
            <w:r w:rsidR="00450BB1">
              <w:rPr>
                <w:sz w:val="18"/>
                <w:szCs w:val="18"/>
              </w:rPr>
              <w:t>and club members</w:t>
            </w:r>
            <w:r w:rsidRPr="00D21651">
              <w:rPr>
                <w:sz w:val="18"/>
                <w:szCs w:val="18"/>
              </w:rPr>
              <w:t xml:space="preserve"> briefed on expectations and need to self-isolate in event of symptoms / household member self-isolating etc. as per Government guidance.</w:t>
            </w:r>
          </w:p>
          <w:p w14:paraId="3A160DEC" w14:textId="77777777" w:rsidR="00F663A7" w:rsidRDefault="00F663A7" w:rsidP="00D21651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 w:hanging="2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newspapers, pamphlets, paperwork brought in from outside, tickets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 to be left lying about.</w:t>
            </w:r>
            <w:r w:rsidR="00B10355">
              <w:rPr>
                <w:sz w:val="18"/>
                <w:szCs w:val="18"/>
              </w:rPr>
              <w:t xml:space="preserve"> Anyone bringing in from outside must wear the relevant PPE and items stored away safely.</w:t>
            </w:r>
          </w:p>
          <w:p w14:paraId="39EF7D22" w14:textId="77777777" w:rsidR="00C154A0" w:rsidRDefault="00C154A0" w:rsidP="00D21651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 w:hanging="2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buffets to be laid out in either the Boardroom or the Walshaw Suite.</w:t>
            </w:r>
          </w:p>
          <w:p w14:paraId="3138AA9B" w14:textId="294A4C94" w:rsidR="005D1C71" w:rsidRPr="00D21651" w:rsidRDefault="005D1C71" w:rsidP="00D21651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 w:hanging="2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areas/rooms not being used to be locked.</w:t>
            </w:r>
          </w:p>
        </w:tc>
        <w:tc>
          <w:tcPr>
            <w:tcW w:w="2127" w:type="dxa"/>
            <w:tcBorders>
              <w:bottom w:val="nil"/>
            </w:tcBorders>
          </w:tcPr>
          <w:p w14:paraId="603FF862" w14:textId="77777777" w:rsidR="00D21651" w:rsidRDefault="005222B6" w:rsidP="00D2165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Plan in place</w:t>
            </w:r>
          </w:p>
          <w:p w14:paraId="1128BDEB" w14:textId="77777777" w:rsidR="00D8417E" w:rsidRDefault="00D8417E" w:rsidP="00D21651">
            <w:pPr>
              <w:pStyle w:val="TableParagraph"/>
              <w:rPr>
                <w:sz w:val="18"/>
                <w:szCs w:val="18"/>
              </w:rPr>
            </w:pPr>
          </w:p>
          <w:p w14:paraId="630A8C94" w14:textId="77777777" w:rsidR="00D8417E" w:rsidRDefault="00D8417E" w:rsidP="00D21651">
            <w:pPr>
              <w:pStyle w:val="TableParagraph"/>
              <w:rPr>
                <w:sz w:val="18"/>
                <w:szCs w:val="18"/>
              </w:rPr>
            </w:pPr>
          </w:p>
          <w:p w14:paraId="26BFEA0D" w14:textId="77777777" w:rsidR="00D8417E" w:rsidRDefault="00D8417E" w:rsidP="00D21651">
            <w:pPr>
              <w:pStyle w:val="TableParagraph"/>
              <w:rPr>
                <w:sz w:val="18"/>
                <w:szCs w:val="18"/>
              </w:rPr>
            </w:pPr>
          </w:p>
          <w:p w14:paraId="2B82B7DC" w14:textId="77777777" w:rsidR="00D8417E" w:rsidRDefault="00D8417E" w:rsidP="00D21651">
            <w:pPr>
              <w:pStyle w:val="TableParagraph"/>
              <w:rPr>
                <w:sz w:val="18"/>
                <w:szCs w:val="18"/>
              </w:rPr>
            </w:pPr>
          </w:p>
          <w:p w14:paraId="50D4432B" w14:textId="77777777" w:rsidR="00D8417E" w:rsidRDefault="00D8417E" w:rsidP="00D21651">
            <w:pPr>
              <w:pStyle w:val="TableParagraph"/>
              <w:rPr>
                <w:sz w:val="18"/>
                <w:szCs w:val="18"/>
              </w:rPr>
            </w:pPr>
          </w:p>
          <w:p w14:paraId="7A21B710" w14:textId="77777777" w:rsidR="00D8417E" w:rsidRDefault="00D8417E" w:rsidP="00D21651">
            <w:pPr>
              <w:pStyle w:val="TableParagraph"/>
              <w:rPr>
                <w:sz w:val="18"/>
                <w:szCs w:val="18"/>
              </w:rPr>
            </w:pPr>
          </w:p>
          <w:p w14:paraId="7A78D6F9" w14:textId="77777777" w:rsidR="00D8417E" w:rsidRDefault="00D8417E" w:rsidP="00D21651">
            <w:pPr>
              <w:pStyle w:val="TableParagraph"/>
              <w:rPr>
                <w:sz w:val="18"/>
                <w:szCs w:val="18"/>
              </w:rPr>
            </w:pPr>
          </w:p>
          <w:p w14:paraId="08DBF989" w14:textId="77777777" w:rsidR="00D8417E" w:rsidRDefault="00D8417E" w:rsidP="00D21651">
            <w:pPr>
              <w:pStyle w:val="TableParagraph"/>
              <w:rPr>
                <w:sz w:val="18"/>
                <w:szCs w:val="18"/>
              </w:rPr>
            </w:pPr>
          </w:p>
          <w:p w14:paraId="65F5BB79" w14:textId="04F80F46" w:rsidR="00D8417E" w:rsidRPr="00D21651" w:rsidRDefault="00D8417E" w:rsidP="00D2165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Bins to be regularly emptied.</w:t>
            </w:r>
          </w:p>
        </w:tc>
        <w:tc>
          <w:tcPr>
            <w:tcW w:w="991" w:type="dxa"/>
            <w:tcBorders>
              <w:bottom w:val="nil"/>
            </w:tcBorders>
          </w:tcPr>
          <w:p w14:paraId="1F25EF85" w14:textId="1DA157D2" w:rsidR="00D21651" w:rsidRPr="00D21651" w:rsidRDefault="00D8417E" w:rsidP="00D2165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club members</w:t>
            </w:r>
          </w:p>
        </w:tc>
        <w:tc>
          <w:tcPr>
            <w:tcW w:w="1135" w:type="dxa"/>
            <w:tcBorders>
              <w:bottom w:val="nil"/>
            </w:tcBorders>
          </w:tcPr>
          <w:p w14:paraId="0D627DA3" w14:textId="77777777" w:rsidR="00D21651" w:rsidRPr="00D21651" w:rsidRDefault="00D21651" w:rsidP="00D2165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14:paraId="167A9229" w14:textId="77777777" w:rsidR="00D21651" w:rsidRPr="00D21651" w:rsidRDefault="00D21651" w:rsidP="00D2165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21651" w:rsidRPr="00D21651" w14:paraId="1ADB2E9B" w14:textId="77777777" w:rsidTr="00C92448">
        <w:trPr>
          <w:trHeight w:val="80"/>
        </w:trPr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14:paraId="50D6137E" w14:textId="639203DB" w:rsidR="00D21651" w:rsidRPr="00D21651" w:rsidRDefault="00D21651" w:rsidP="00D21651">
            <w:pPr>
              <w:pStyle w:val="TableParagraph"/>
              <w:spacing w:line="237" w:lineRule="auto"/>
              <w:ind w:left="57" w:right="32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14:paraId="02E9C615" w14:textId="393E9689" w:rsidR="00C1592B" w:rsidRPr="00C1592B" w:rsidRDefault="00C1592B" w:rsidP="00C1592B">
            <w:pPr>
              <w:jc w:val="center"/>
            </w:pPr>
          </w:p>
        </w:tc>
        <w:tc>
          <w:tcPr>
            <w:tcW w:w="7088" w:type="dxa"/>
            <w:tcBorders>
              <w:top w:val="nil"/>
            </w:tcBorders>
          </w:tcPr>
          <w:p w14:paraId="14EAEBA2" w14:textId="6C084E43" w:rsidR="00C1592B" w:rsidRPr="00C1592B" w:rsidRDefault="00C1592B" w:rsidP="00C1592B"/>
        </w:tc>
        <w:tc>
          <w:tcPr>
            <w:tcW w:w="2127" w:type="dxa"/>
            <w:tcBorders>
              <w:top w:val="nil"/>
            </w:tcBorders>
          </w:tcPr>
          <w:p w14:paraId="25B27BE5" w14:textId="56013989" w:rsidR="00D21651" w:rsidRPr="00D21651" w:rsidRDefault="00D21651" w:rsidP="00D21651">
            <w:pPr>
              <w:pStyle w:val="TableParagraph"/>
              <w:ind w:left="57" w:right="44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1E05BC45" w14:textId="6D25963B" w:rsidR="00D21651" w:rsidRPr="00D21651" w:rsidRDefault="00D21651" w:rsidP="00D21651">
            <w:pPr>
              <w:pStyle w:val="TableParagraph"/>
              <w:ind w:left="57" w:right="44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7464F4D5" w14:textId="26E86F19" w:rsidR="00625C84" w:rsidRPr="00625C84" w:rsidRDefault="00625C84" w:rsidP="00625C84"/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601182FE" w14:textId="77777777" w:rsidR="00D21651" w:rsidRPr="00D21651" w:rsidRDefault="00D21651" w:rsidP="00D21651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597AC19" w14:textId="77777777" w:rsidR="002256F5" w:rsidRPr="00D21651" w:rsidRDefault="002256F5">
      <w:pPr>
        <w:rPr>
          <w:sz w:val="18"/>
          <w:szCs w:val="18"/>
        </w:rPr>
        <w:sectPr w:rsidR="002256F5" w:rsidRPr="00D21651" w:rsidSect="00237104">
          <w:footerReference w:type="default" r:id="rId14"/>
          <w:pgSz w:w="16840" w:h="11900" w:orient="landscape"/>
          <w:pgMar w:top="397" w:right="624" w:bottom="459" w:left="397" w:header="0" w:footer="266" w:gutter="0"/>
          <w:pgNumType w:start="4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587"/>
        <w:gridCol w:w="1356"/>
        <w:gridCol w:w="7088"/>
        <w:gridCol w:w="2127"/>
        <w:gridCol w:w="991"/>
        <w:gridCol w:w="1135"/>
        <w:gridCol w:w="737"/>
      </w:tblGrid>
      <w:tr w:rsidR="002256F5" w:rsidRPr="00D21651" w14:paraId="487F917F" w14:textId="77777777" w:rsidTr="005E248A">
        <w:trPr>
          <w:trHeight w:val="959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77F296" w14:textId="77777777" w:rsidR="007B58F0" w:rsidRPr="00D21651" w:rsidRDefault="007B58F0" w:rsidP="007B58F0">
            <w:pPr>
              <w:pStyle w:val="TableParagraph"/>
              <w:spacing w:line="237" w:lineRule="auto"/>
              <w:ind w:left="57"/>
              <w:jc w:val="center"/>
              <w:rPr>
                <w:b/>
                <w:sz w:val="18"/>
                <w:szCs w:val="18"/>
              </w:rPr>
            </w:pPr>
            <w:bookmarkStart w:id="1" w:name="_Hlk42785016"/>
          </w:p>
          <w:p w14:paraId="7E4E748D" w14:textId="202E18BE" w:rsidR="002256F5" w:rsidRPr="00D21651" w:rsidRDefault="004165E7" w:rsidP="007B58F0">
            <w:pPr>
              <w:pStyle w:val="TableParagraph"/>
              <w:spacing w:line="237" w:lineRule="auto"/>
              <w:ind w:left="57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are the hazards?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14:paraId="22DA3D09" w14:textId="77777777" w:rsidR="002256F5" w:rsidRPr="00D21651" w:rsidRDefault="004165E7" w:rsidP="007B58F0">
            <w:pPr>
              <w:pStyle w:val="TableParagraph"/>
              <w:spacing w:line="237" w:lineRule="auto"/>
              <w:ind w:left="141" w:right="115" w:hanging="15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Who might be harmed and how?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29DF38D2" w14:textId="77777777" w:rsidR="007B58F0" w:rsidRPr="00D21651" w:rsidRDefault="007B58F0">
            <w:pPr>
              <w:pStyle w:val="TableParagraph"/>
              <w:spacing w:line="233" w:lineRule="exact"/>
              <w:ind w:left="2078" w:right="2074"/>
              <w:jc w:val="center"/>
              <w:rPr>
                <w:b/>
                <w:sz w:val="18"/>
                <w:szCs w:val="18"/>
              </w:rPr>
            </w:pPr>
          </w:p>
          <w:p w14:paraId="296446D5" w14:textId="00438493" w:rsidR="002256F5" w:rsidRPr="00D21651" w:rsidRDefault="004165E7">
            <w:pPr>
              <w:pStyle w:val="TableParagraph"/>
              <w:spacing w:line="233" w:lineRule="exact"/>
              <w:ind w:left="2078" w:right="2074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 xml:space="preserve">What are you already </w:t>
            </w:r>
            <w:r w:rsidR="007B58F0" w:rsidRPr="00D21651">
              <w:rPr>
                <w:b/>
                <w:sz w:val="18"/>
                <w:szCs w:val="18"/>
              </w:rPr>
              <w:t>d</w:t>
            </w:r>
            <w:r w:rsidRPr="00D21651">
              <w:rPr>
                <w:b/>
                <w:sz w:val="18"/>
                <w:szCs w:val="18"/>
              </w:rPr>
              <w:t>oing?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3E508806" w14:textId="77777777" w:rsidR="007B58F0" w:rsidRPr="00D21651" w:rsidRDefault="007B58F0" w:rsidP="007B58F0">
            <w:pPr>
              <w:pStyle w:val="TableParagraph"/>
              <w:spacing w:line="237" w:lineRule="auto"/>
              <w:ind w:right="44"/>
              <w:jc w:val="center"/>
              <w:rPr>
                <w:b/>
                <w:sz w:val="18"/>
                <w:szCs w:val="18"/>
              </w:rPr>
            </w:pPr>
          </w:p>
          <w:p w14:paraId="06FE1493" w14:textId="25C9806C" w:rsidR="002256F5" w:rsidRPr="00D21651" w:rsidRDefault="004165E7" w:rsidP="007B58F0">
            <w:pPr>
              <w:pStyle w:val="TableParagraph"/>
              <w:spacing w:line="237" w:lineRule="auto"/>
              <w:ind w:right="44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further</w:t>
            </w:r>
            <w:r w:rsidR="007B58F0" w:rsidRPr="00D21651">
              <w:rPr>
                <w:b/>
                <w:sz w:val="18"/>
                <w:szCs w:val="18"/>
              </w:rPr>
              <w:t xml:space="preserve"> </w:t>
            </w:r>
            <w:r w:rsidRPr="00D21651">
              <w:rPr>
                <w:b/>
                <w:sz w:val="18"/>
                <w:szCs w:val="18"/>
              </w:rPr>
              <w:t>action is necessary?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54966952" w14:textId="77777777" w:rsidR="007B58F0" w:rsidRPr="00D21651" w:rsidRDefault="007B58F0" w:rsidP="007B58F0">
            <w:pPr>
              <w:pStyle w:val="TableParagraph"/>
              <w:spacing w:line="237" w:lineRule="auto"/>
              <w:ind w:left="74" w:right="44"/>
              <w:jc w:val="center"/>
              <w:rPr>
                <w:b/>
                <w:sz w:val="18"/>
                <w:szCs w:val="18"/>
              </w:rPr>
            </w:pPr>
          </w:p>
          <w:p w14:paraId="5C6811E9" w14:textId="327F3163" w:rsidR="002256F5" w:rsidRPr="00D21651" w:rsidRDefault="004165E7" w:rsidP="007B58F0">
            <w:pPr>
              <w:pStyle w:val="TableParagraph"/>
              <w:spacing w:line="237" w:lineRule="auto"/>
              <w:ind w:left="74" w:right="44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 xml:space="preserve">Action by </w:t>
            </w:r>
            <w:proofErr w:type="gramStart"/>
            <w:r w:rsidRPr="00D21651">
              <w:rPr>
                <w:b/>
                <w:sz w:val="18"/>
                <w:szCs w:val="18"/>
              </w:rPr>
              <w:t>who</w:t>
            </w:r>
            <w:proofErr w:type="gramEnd"/>
            <w:r w:rsidRPr="00D2165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7E4F150A" w14:textId="77777777" w:rsidR="007B58F0" w:rsidRPr="00D21651" w:rsidRDefault="007B58F0" w:rsidP="007B58F0">
            <w:pPr>
              <w:pStyle w:val="TableParagraph"/>
              <w:spacing w:line="237" w:lineRule="auto"/>
              <w:ind w:left="232" w:right="70" w:hanging="135"/>
              <w:jc w:val="center"/>
              <w:rPr>
                <w:b/>
                <w:sz w:val="18"/>
                <w:szCs w:val="18"/>
              </w:rPr>
            </w:pPr>
          </w:p>
          <w:p w14:paraId="1F83EE90" w14:textId="29535E22" w:rsidR="002256F5" w:rsidRPr="00D21651" w:rsidRDefault="004165E7" w:rsidP="007B58F0">
            <w:pPr>
              <w:pStyle w:val="TableParagraph"/>
              <w:spacing w:line="237" w:lineRule="auto"/>
              <w:ind w:left="232" w:right="70" w:hanging="135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Action by</w:t>
            </w:r>
            <w:r w:rsidR="00237104" w:rsidRPr="00D21651">
              <w:rPr>
                <w:b/>
                <w:sz w:val="18"/>
                <w:szCs w:val="18"/>
              </w:rPr>
              <w:t xml:space="preserve"> </w:t>
            </w:r>
            <w:r w:rsidRPr="00D21651">
              <w:rPr>
                <w:b/>
                <w:sz w:val="18"/>
                <w:szCs w:val="18"/>
              </w:rPr>
              <w:t>whe</w:t>
            </w:r>
            <w:r w:rsidR="00237104" w:rsidRPr="00D21651">
              <w:rPr>
                <w:b/>
                <w:sz w:val="18"/>
                <w:szCs w:val="18"/>
              </w:rPr>
              <w:t>n</w:t>
            </w:r>
            <w:r w:rsidRPr="00D2165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50CC58F0" w14:textId="77777777" w:rsidR="007B58F0" w:rsidRPr="00D21651" w:rsidRDefault="007B58F0" w:rsidP="007B58F0">
            <w:pPr>
              <w:pStyle w:val="TableParagraph"/>
              <w:spacing w:line="233" w:lineRule="exact"/>
              <w:jc w:val="center"/>
              <w:rPr>
                <w:b/>
                <w:sz w:val="18"/>
                <w:szCs w:val="18"/>
              </w:rPr>
            </w:pPr>
          </w:p>
          <w:p w14:paraId="2363D8C4" w14:textId="3AE726E8" w:rsidR="002256F5" w:rsidRPr="00D21651" w:rsidRDefault="004165E7" w:rsidP="007B58F0">
            <w:pPr>
              <w:pStyle w:val="TableParagraph"/>
              <w:spacing w:line="233" w:lineRule="exact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Done</w:t>
            </w:r>
          </w:p>
        </w:tc>
      </w:tr>
      <w:bookmarkEnd w:id="1"/>
      <w:tr w:rsidR="00E857F9" w:rsidRPr="00D21651" w14:paraId="24E9347F" w14:textId="77777777" w:rsidTr="0048606A">
        <w:trPr>
          <w:trHeight w:val="4670"/>
        </w:trPr>
        <w:tc>
          <w:tcPr>
            <w:tcW w:w="1587" w:type="dxa"/>
          </w:tcPr>
          <w:p w14:paraId="509C15A8" w14:textId="77777777" w:rsidR="00E857F9" w:rsidRPr="00D21651" w:rsidRDefault="00E857F9" w:rsidP="00E857F9">
            <w:pPr>
              <w:pStyle w:val="TableParagraph"/>
              <w:rPr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Access to and egress from site</w:t>
            </w:r>
          </w:p>
          <w:p w14:paraId="4C6EB903" w14:textId="77777777" w:rsidR="00E857F9" w:rsidRPr="00D21651" w:rsidRDefault="00E857F9">
            <w:pPr>
              <w:pStyle w:val="TableParagraph"/>
              <w:rPr>
                <w:sz w:val="18"/>
                <w:szCs w:val="18"/>
              </w:rPr>
            </w:pPr>
          </w:p>
          <w:p w14:paraId="796B3972" w14:textId="77777777" w:rsidR="00E857F9" w:rsidRPr="00D21651" w:rsidRDefault="00E857F9">
            <w:pPr>
              <w:pStyle w:val="TableParagraph"/>
              <w:rPr>
                <w:sz w:val="18"/>
                <w:szCs w:val="18"/>
              </w:rPr>
            </w:pPr>
          </w:p>
          <w:p w14:paraId="71A2DF13" w14:textId="77777777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  <w:p w14:paraId="1F650DF9" w14:textId="77777777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  <w:p w14:paraId="5FD46AEE" w14:textId="77777777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  <w:p w14:paraId="57EBE308" w14:textId="77777777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  <w:p w14:paraId="11BDFDB7" w14:textId="77777777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  <w:p w14:paraId="6498168D" w14:textId="77777777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  <w:p w14:paraId="30FA1958" w14:textId="77777777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  <w:p w14:paraId="114DF6ED" w14:textId="77777777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  <w:p w14:paraId="52E9F6F8" w14:textId="77777777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  <w:p w14:paraId="497F4414" w14:textId="77777777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  <w:p w14:paraId="316B07FF" w14:textId="77777777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  <w:p w14:paraId="1B002BD7" w14:textId="77777777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  <w:p w14:paraId="0F3CB087" w14:textId="77777777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  <w:p w14:paraId="6C077CBF" w14:textId="77777777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  <w:p w14:paraId="02AD5897" w14:textId="77777777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  <w:p w14:paraId="03AC650A" w14:textId="77777777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  <w:p w14:paraId="26E60777" w14:textId="09F24A76" w:rsidR="00237104" w:rsidRPr="00D21651" w:rsidRDefault="002371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14:paraId="1B098BFA" w14:textId="77777777" w:rsidR="00AB4E9A" w:rsidRPr="00D21651" w:rsidRDefault="00AB4E9A" w:rsidP="00AB4E9A">
            <w:pPr>
              <w:pStyle w:val="TableParagraph"/>
              <w:spacing w:line="237" w:lineRule="auto"/>
              <w:ind w:left="5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Volunteers, Club members pupils / wider contacts</w:t>
            </w:r>
          </w:p>
          <w:p w14:paraId="584BC000" w14:textId="77777777" w:rsidR="00AB4E9A" w:rsidRPr="00D21651" w:rsidRDefault="00AB4E9A" w:rsidP="00AB4E9A">
            <w:pPr>
              <w:pStyle w:val="TableParagraph"/>
              <w:rPr>
                <w:sz w:val="18"/>
                <w:szCs w:val="18"/>
              </w:rPr>
            </w:pPr>
          </w:p>
          <w:p w14:paraId="6D119318" w14:textId="5C4BC420" w:rsidR="00AB4E9A" w:rsidRPr="00D21651" w:rsidRDefault="00AB4E9A" w:rsidP="00AB4E9A">
            <w:pPr>
              <w:pStyle w:val="TableParagraph"/>
              <w:ind w:left="57" w:right="62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Spread of COVID 19</w:t>
            </w:r>
          </w:p>
          <w:p w14:paraId="61AFDA36" w14:textId="32533A9C" w:rsidR="00237104" w:rsidRPr="00D21651" w:rsidRDefault="00237104" w:rsidP="00AB4E9A">
            <w:pPr>
              <w:pStyle w:val="TableParagraph"/>
              <w:ind w:left="57" w:right="62"/>
              <w:rPr>
                <w:sz w:val="18"/>
                <w:szCs w:val="18"/>
              </w:rPr>
            </w:pPr>
          </w:p>
          <w:p w14:paraId="3DFC4937" w14:textId="129194F5" w:rsidR="00237104" w:rsidRPr="00D21651" w:rsidRDefault="00237104" w:rsidP="00AB4E9A">
            <w:pPr>
              <w:pStyle w:val="TableParagraph"/>
              <w:ind w:left="57" w:right="62"/>
              <w:rPr>
                <w:sz w:val="18"/>
                <w:szCs w:val="18"/>
              </w:rPr>
            </w:pPr>
          </w:p>
          <w:p w14:paraId="760C238A" w14:textId="4ABC493D" w:rsidR="00237104" w:rsidRPr="00D21651" w:rsidRDefault="00237104" w:rsidP="00AB4E9A">
            <w:pPr>
              <w:pStyle w:val="TableParagraph"/>
              <w:ind w:left="57" w:right="62"/>
              <w:rPr>
                <w:sz w:val="18"/>
                <w:szCs w:val="18"/>
              </w:rPr>
            </w:pPr>
          </w:p>
          <w:p w14:paraId="3452766A" w14:textId="5A957E66" w:rsidR="00237104" w:rsidRPr="00D21651" w:rsidRDefault="00237104" w:rsidP="00AB4E9A">
            <w:pPr>
              <w:pStyle w:val="TableParagraph"/>
              <w:ind w:left="57" w:right="62"/>
              <w:rPr>
                <w:sz w:val="18"/>
                <w:szCs w:val="18"/>
              </w:rPr>
            </w:pPr>
          </w:p>
          <w:p w14:paraId="341EEA3E" w14:textId="210D288A" w:rsidR="00237104" w:rsidRPr="00D21651" w:rsidRDefault="00237104" w:rsidP="00AB4E9A">
            <w:pPr>
              <w:pStyle w:val="TableParagraph"/>
              <w:ind w:left="57" w:right="62"/>
              <w:rPr>
                <w:sz w:val="18"/>
                <w:szCs w:val="18"/>
              </w:rPr>
            </w:pPr>
          </w:p>
          <w:p w14:paraId="10D8EBB6" w14:textId="6CD753B8" w:rsidR="00237104" w:rsidRPr="00D21651" w:rsidRDefault="00237104" w:rsidP="00AB4E9A">
            <w:pPr>
              <w:pStyle w:val="TableParagraph"/>
              <w:ind w:left="57" w:right="62"/>
              <w:rPr>
                <w:sz w:val="18"/>
                <w:szCs w:val="18"/>
              </w:rPr>
            </w:pPr>
          </w:p>
          <w:p w14:paraId="1BB3B94D" w14:textId="58D87166" w:rsidR="00237104" w:rsidRPr="00D21651" w:rsidRDefault="00237104" w:rsidP="00AB4E9A">
            <w:pPr>
              <w:pStyle w:val="TableParagraph"/>
              <w:ind w:left="57" w:right="62"/>
              <w:rPr>
                <w:sz w:val="18"/>
                <w:szCs w:val="18"/>
              </w:rPr>
            </w:pPr>
          </w:p>
          <w:p w14:paraId="02833944" w14:textId="7F3885B2" w:rsidR="00237104" w:rsidRPr="00D21651" w:rsidRDefault="00237104" w:rsidP="00AB4E9A">
            <w:pPr>
              <w:pStyle w:val="TableParagraph"/>
              <w:ind w:left="57" w:right="62"/>
              <w:rPr>
                <w:sz w:val="18"/>
                <w:szCs w:val="18"/>
              </w:rPr>
            </w:pPr>
          </w:p>
          <w:p w14:paraId="366DED03" w14:textId="322A537F" w:rsidR="00237104" w:rsidRPr="00D21651" w:rsidRDefault="00237104" w:rsidP="00AB4E9A">
            <w:pPr>
              <w:pStyle w:val="TableParagraph"/>
              <w:ind w:left="57" w:right="62"/>
              <w:rPr>
                <w:sz w:val="18"/>
                <w:szCs w:val="18"/>
              </w:rPr>
            </w:pPr>
          </w:p>
          <w:p w14:paraId="14F6CF6F" w14:textId="5B80965C" w:rsidR="00237104" w:rsidRPr="00D21651" w:rsidRDefault="00237104" w:rsidP="0048606A">
            <w:pPr>
              <w:pStyle w:val="TableParagraph"/>
              <w:ind w:right="62"/>
              <w:rPr>
                <w:sz w:val="18"/>
                <w:szCs w:val="18"/>
              </w:rPr>
            </w:pPr>
          </w:p>
          <w:p w14:paraId="61B92AC8" w14:textId="10988AFD" w:rsidR="00E857F9" w:rsidRPr="00D21651" w:rsidRDefault="00E857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699BE9DB" w14:textId="48382B84" w:rsidR="00D21651" w:rsidRDefault="00D21651" w:rsidP="0048606A">
            <w:pPr>
              <w:pStyle w:val="TableParagraph"/>
              <w:tabs>
                <w:tab w:val="left" w:pos="640"/>
              </w:tabs>
              <w:spacing w:before="1" w:line="237" w:lineRule="auto"/>
              <w:ind w:right="64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Access to and egress from site</w:t>
            </w:r>
          </w:p>
          <w:p w14:paraId="1017BD5F" w14:textId="55DFC118" w:rsidR="00771642" w:rsidRPr="00D21651" w:rsidRDefault="00D21651" w:rsidP="0048606A">
            <w:pPr>
              <w:pStyle w:val="TableParagraph"/>
              <w:tabs>
                <w:tab w:val="left" w:pos="640"/>
              </w:tabs>
              <w:spacing w:before="1" w:line="237" w:lineRule="auto"/>
              <w:ind w:right="64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***</w:t>
            </w:r>
            <w:r w:rsidR="00771642" w:rsidRPr="00D21651">
              <w:rPr>
                <w:b/>
                <w:bCs/>
                <w:sz w:val="18"/>
                <w:szCs w:val="18"/>
              </w:rPr>
              <w:t>Committee to be aware of team training venue and times</w:t>
            </w:r>
            <w:r>
              <w:rPr>
                <w:b/>
                <w:bCs/>
                <w:sz w:val="18"/>
                <w:szCs w:val="18"/>
              </w:rPr>
              <w:t>***</w:t>
            </w:r>
          </w:p>
          <w:p w14:paraId="57E3DCD5" w14:textId="5E20F5BE" w:rsidR="003E2E5B" w:rsidRPr="00D21651" w:rsidRDefault="003E2E5B" w:rsidP="003E2E5B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When arriving and leaving EVERYONE is required to use the alcohol hand sanitiser provided</w:t>
            </w:r>
          </w:p>
          <w:p w14:paraId="6E78597F" w14:textId="028E1D23" w:rsidR="00771642" w:rsidRPr="00641D46" w:rsidRDefault="00771642" w:rsidP="00641D46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Monitor site access points to facilitate social distancing – may need to change the number of access points, either increase to reduce congestion or decrease to enable monitoring.</w:t>
            </w:r>
            <w:r w:rsidR="00BB406B">
              <w:rPr>
                <w:sz w:val="18"/>
                <w:szCs w:val="18"/>
              </w:rPr>
              <w:t xml:space="preserve"> </w:t>
            </w:r>
          </w:p>
          <w:p w14:paraId="5A4EF078" w14:textId="55EA1BE3" w:rsidR="00B933B4" w:rsidRDefault="00771642" w:rsidP="00771642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Introduce visual aids to help </w:t>
            </w:r>
            <w:r w:rsidR="00450BB1">
              <w:rPr>
                <w:sz w:val="18"/>
                <w:szCs w:val="18"/>
              </w:rPr>
              <w:t>people</w:t>
            </w:r>
            <w:r w:rsidRPr="00D21651">
              <w:rPr>
                <w:sz w:val="18"/>
                <w:szCs w:val="18"/>
              </w:rPr>
              <w:t xml:space="preserve"> socially distance </w:t>
            </w:r>
            <w:r w:rsidR="00BB406B">
              <w:rPr>
                <w:sz w:val="18"/>
                <w:szCs w:val="18"/>
              </w:rPr>
              <w:t>/ supervise entry</w:t>
            </w:r>
            <w:r w:rsidRPr="00D21651">
              <w:rPr>
                <w:sz w:val="18"/>
                <w:szCs w:val="18"/>
              </w:rPr>
              <w:t>.</w:t>
            </w:r>
          </w:p>
          <w:p w14:paraId="56DC25A5" w14:textId="2BA1B3B1" w:rsidR="00771642" w:rsidRPr="00D21651" w:rsidRDefault="00B933B4" w:rsidP="00771642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sanitiser must be used when entering the clubhouse.</w:t>
            </w:r>
            <w:r w:rsidR="00450BB1">
              <w:rPr>
                <w:sz w:val="18"/>
                <w:szCs w:val="18"/>
              </w:rPr>
              <w:br/>
            </w:r>
          </w:p>
          <w:p w14:paraId="7D73109D" w14:textId="77777777" w:rsidR="00771642" w:rsidRPr="00D21651" w:rsidRDefault="00771642" w:rsidP="0048606A">
            <w:pPr>
              <w:pStyle w:val="TableParagraph"/>
              <w:tabs>
                <w:tab w:val="left" w:pos="640"/>
              </w:tabs>
              <w:spacing w:before="1" w:line="237" w:lineRule="auto"/>
              <w:ind w:right="647"/>
              <w:rPr>
                <w:b/>
                <w:bCs/>
                <w:sz w:val="18"/>
                <w:szCs w:val="18"/>
              </w:rPr>
            </w:pPr>
            <w:r w:rsidRPr="00D21651">
              <w:rPr>
                <w:b/>
                <w:bCs/>
                <w:sz w:val="18"/>
                <w:szCs w:val="18"/>
              </w:rPr>
              <w:t>Visitors</w:t>
            </w:r>
          </w:p>
          <w:p w14:paraId="4444DFA6" w14:textId="6D2E6B4D" w:rsidR="00771642" w:rsidRPr="00D21651" w:rsidRDefault="00771642" w:rsidP="00771642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Only essential visitors are allowed onto the site.</w:t>
            </w:r>
          </w:p>
          <w:p w14:paraId="17AB3099" w14:textId="770DE5FB" w:rsidR="0048606A" w:rsidRPr="00D21651" w:rsidRDefault="00771642" w:rsidP="0048606A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Ensure all visitors / building users are aware of expectations.</w:t>
            </w:r>
            <w:r w:rsidR="0048606A" w:rsidRPr="00D21651">
              <w:rPr>
                <w:sz w:val="18"/>
                <w:szCs w:val="18"/>
              </w:rPr>
              <w:t xml:space="preserve"> </w:t>
            </w:r>
            <w:r w:rsidRPr="00D21651">
              <w:rPr>
                <w:sz w:val="18"/>
                <w:szCs w:val="18"/>
              </w:rPr>
              <w:t>They must follow social distancing, hand washing / use of sanitiser on entry and adhere to any restrictions on accessing the site. Signage on gate</w:t>
            </w:r>
            <w:r w:rsidR="00450BB1">
              <w:rPr>
                <w:sz w:val="18"/>
                <w:szCs w:val="18"/>
              </w:rPr>
              <w:t>/entrance</w:t>
            </w:r>
            <w:r w:rsidRPr="00D21651">
              <w:rPr>
                <w:sz w:val="18"/>
                <w:szCs w:val="18"/>
              </w:rPr>
              <w:t xml:space="preserve"> regarding good hygiene</w:t>
            </w:r>
          </w:p>
        </w:tc>
        <w:tc>
          <w:tcPr>
            <w:tcW w:w="2127" w:type="dxa"/>
          </w:tcPr>
          <w:p w14:paraId="1D740D50" w14:textId="59BF10BC" w:rsidR="00E857F9" w:rsidRPr="00D21651" w:rsidRDefault="005222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in place</w:t>
            </w:r>
          </w:p>
        </w:tc>
        <w:tc>
          <w:tcPr>
            <w:tcW w:w="991" w:type="dxa"/>
          </w:tcPr>
          <w:p w14:paraId="082F8497" w14:textId="52D63FE4" w:rsidR="00E857F9" w:rsidRPr="00D21651" w:rsidRDefault="008F61E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to sends out regular </w:t>
            </w:r>
            <w:proofErr w:type="spellStart"/>
            <w:r>
              <w:rPr>
                <w:sz w:val="18"/>
                <w:szCs w:val="18"/>
              </w:rPr>
              <w:t>comms</w:t>
            </w:r>
            <w:proofErr w:type="spellEnd"/>
          </w:p>
        </w:tc>
        <w:tc>
          <w:tcPr>
            <w:tcW w:w="1135" w:type="dxa"/>
          </w:tcPr>
          <w:p w14:paraId="21FE561F" w14:textId="14584F58" w:rsidR="00E857F9" w:rsidRPr="00D21651" w:rsidRDefault="008F61E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737" w:type="dxa"/>
          </w:tcPr>
          <w:p w14:paraId="353A9EC1" w14:textId="77777777" w:rsidR="00E857F9" w:rsidRPr="00D21651" w:rsidRDefault="00E857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F456F" w:rsidRPr="00D21651" w14:paraId="12C12268" w14:textId="77777777" w:rsidTr="004F456F">
        <w:tblPrEx>
          <w:tblLook w:val="04A0" w:firstRow="1" w:lastRow="0" w:firstColumn="1" w:lastColumn="0" w:noHBand="0" w:noVBand="1"/>
        </w:tblPrEx>
        <w:trPr>
          <w:trHeight w:val="959"/>
        </w:trPr>
        <w:tc>
          <w:tcPr>
            <w:tcW w:w="1587" w:type="dxa"/>
          </w:tcPr>
          <w:p w14:paraId="3A9F9E53" w14:textId="77777777" w:rsidR="004F456F" w:rsidRPr="00D21651" w:rsidRDefault="004F456F" w:rsidP="00366B78">
            <w:pPr>
              <w:pStyle w:val="TableParagraph"/>
              <w:spacing w:line="237" w:lineRule="auto"/>
              <w:ind w:left="57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Contact</w:t>
            </w:r>
            <w:r w:rsidRPr="00D21651">
              <w:rPr>
                <w:b/>
                <w:spacing w:val="-18"/>
                <w:sz w:val="18"/>
                <w:szCs w:val="18"/>
              </w:rPr>
              <w:t xml:space="preserve"> </w:t>
            </w:r>
            <w:r w:rsidRPr="00D21651">
              <w:rPr>
                <w:b/>
                <w:sz w:val="18"/>
                <w:szCs w:val="18"/>
              </w:rPr>
              <w:t>points Equipment etc.</w:t>
            </w:r>
          </w:p>
          <w:p w14:paraId="721258E5" w14:textId="77777777" w:rsidR="00F672AA" w:rsidRPr="00D21651" w:rsidRDefault="00F672AA" w:rsidP="00366B78">
            <w:pPr>
              <w:pStyle w:val="TableParagraph"/>
              <w:spacing w:line="237" w:lineRule="auto"/>
              <w:ind w:left="57"/>
              <w:rPr>
                <w:b/>
                <w:sz w:val="18"/>
                <w:szCs w:val="18"/>
              </w:rPr>
            </w:pPr>
          </w:p>
          <w:p w14:paraId="43D70344" w14:textId="77777777" w:rsidR="00F672AA" w:rsidRPr="00D21651" w:rsidRDefault="00F672AA" w:rsidP="00366B78">
            <w:pPr>
              <w:pStyle w:val="TableParagraph"/>
              <w:spacing w:line="237" w:lineRule="auto"/>
              <w:ind w:left="57"/>
              <w:rPr>
                <w:b/>
                <w:sz w:val="18"/>
                <w:szCs w:val="18"/>
              </w:rPr>
            </w:pPr>
          </w:p>
          <w:p w14:paraId="1DF02D0E" w14:textId="77777777" w:rsidR="00F672AA" w:rsidRPr="00D21651" w:rsidRDefault="00F672AA" w:rsidP="00366B78">
            <w:pPr>
              <w:pStyle w:val="TableParagraph"/>
              <w:spacing w:line="237" w:lineRule="auto"/>
              <w:ind w:left="57"/>
              <w:rPr>
                <w:b/>
                <w:sz w:val="18"/>
                <w:szCs w:val="18"/>
              </w:rPr>
            </w:pPr>
          </w:p>
          <w:p w14:paraId="0B260DFE" w14:textId="77777777" w:rsidR="00F672AA" w:rsidRPr="00D21651" w:rsidRDefault="00F672AA" w:rsidP="00366B78">
            <w:pPr>
              <w:pStyle w:val="TableParagraph"/>
              <w:spacing w:line="237" w:lineRule="auto"/>
              <w:ind w:left="57"/>
              <w:rPr>
                <w:b/>
                <w:sz w:val="18"/>
                <w:szCs w:val="18"/>
              </w:rPr>
            </w:pPr>
          </w:p>
          <w:p w14:paraId="10A6C7B1" w14:textId="77777777" w:rsidR="00F672AA" w:rsidRPr="00D21651" w:rsidRDefault="00F672AA" w:rsidP="00366B78">
            <w:pPr>
              <w:pStyle w:val="TableParagraph"/>
              <w:spacing w:line="237" w:lineRule="auto"/>
              <w:ind w:left="57"/>
              <w:rPr>
                <w:b/>
                <w:sz w:val="18"/>
                <w:szCs w:val="18"/>
              </w:rPr>
            </w:pPr>
          </w:p>
          <w:p w14:paraId="7ACE54A8" w14:textId="77777777" w:rsidR="00F672AA" w:rsidRPr="00D21651" w:rsidRDefault="00F672AA" w:rsidP="00366B78">
            <w:pPr>
              <w:pStyle w:val="TableParagraph"/>
              <w:spacing w:line="237" w:lineRule="auto"/>
              <w:ind w:left="57"/>
              <w:rPr>
                <w:b/>
                <w:sz w:val="18"/>
                <w:szCs w:val="18"/>
              </w:rPr>
            </w:pPr>
          </w:p>
          <w:p w14:paraId="0CB4D2FF" w14:textId="77777777" w:rsidR="00F672AA" w:rsidRPr="00D21651" w:rsidRDefault="00F672AA" w:rsidP="00366B78">
            <w:pPr>
              <w:pStyle w:val="TableParagraph"/>
              <w:spacing w:line="237" w:lineRule="auto"/>
              <w:ind w:left="57"/>
              <w:rPr>
                <w:b/>
                <w:sz w:val="18"/>
                <w:szCs w:val="18"/>
              </w:rPr>
            </w:pPr>
          </w:p>
          <w:p w14:paraId="3ED0BEBE" w14:textId="7FF0B886" w:rsidR="00F672AA" w:rsidRPr="00D21651" w:rsidRDefault="00F672AA" w:rsidP="00F672AA">
            <w:pPr>
              <w:pStyle w:val="TableParagraph"/>
              <w:spacing w:line="237" w:lineRule="auto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14:paraId="66C22E14" w14:textId="77777777" w:rsidR="004F456F" w:rsidRPr="00D21651" w:rsidRDefault="004F456F">
            <w:pPr>
              <w:pStyle w:val="TableParagraph"/>
              <w:spacing w:line="237" w:lineRule="auto"/>
              <w:ind w:left="5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Volunteers, Club members pupils / wider contacts</w:t>
            </w:r>
          </w:p>
          <w:p w14:paraId="426EA1B0" w14:textId="77777777" w:rsidR="004F456F" w:rsidRPr="00D21651" w:rsidRDefault="004F456F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14:paraId="693266B9" w14:textId="293DB069" w:rsidR="004F456F" w:rsidRPr="00D21651" w:rsidRDefault="004F456F" w:rsidP="00366B78">
            <w:pPr>
              <w:pStyle w:val="TableParagraph"/>
              <w:spacing w:line="237" w:lineRule="auto"/>
              <w:ind w:left="141" w:right="115" w:hanging="15"/>
              <w:jc w:val="both"/>
              <w:rPr>
                <w:b/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Spread of COVID 19</w:t>
            </w:r>
          </w:p>
        </w:tc>
        <w:tc>
          <w:tcPr>
            <w:tcW w:w="7088" w:type="dxa"/>
          </w:tcPr>
          <w:p w14:paraId="54A58BF5" w14:textId="3E6A24DC" w:rsidR="0048606A" w:rsidRPr="00D21651" w:rsidRDefault="00625C84" w:rsidP="0048606A">
            <w:pPr>
              <w:pStyle w:val="TableParagraph"/>
              <w:tabs>
                <w:tab w:val="left" w:pos="640"/>
              </w:tabs>
              <w:spacing w:before="1" w:line="237" w:lineRule="auto"/>
              <w:ind w:right="64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Contact Points</w:t>
            </w:r>
          </w:p>
          <w:p w14:paraId="403CD4A7" w14:textId="29286605" w:rsidR="0048606A" w:rsidRPr="00D21651" w:rsidRDefault="0048606A" w:rsidP="0048606A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Identify high-contact touch points for more </w:t>
            </w:r>
            <w:r w:rsidR="00BB406B">
              <w:rPr>
                <w:sz w:val="18"/>
                <w:szCs w:val="18"/>
              </w:rPr>
              <w:t xml:space="preserve">regular cleaning, </w:t>
            </w:r>
            <w:proofErr w:type="spellStart"/>
            <w:r w:rsidR="00BB406B">
              <w:rPr>
                <w:sz w:val="18"/>
                <w:szCs w:val="18"/>
              </w:rPr>
              <w:t>eg</w:t>
            </w:r>
            <w:proofErr w:type="spellEnd"/>
            <w:r w:rsidR="00BB406B">
              <w:rPr>
                <w:sz w:val="18"/>
                <w:szCs w:val="18"/>
              </w:rPr>
              <w:t xml:space="preserve"> clean gate</w:t>
            </w:r>
            <w:r w:rsidRPr="00D21651">
              <w:rPr>
                <w:sz w:val="18"/>
                <w:szCs w:val="18"/>
              </w:rPr>
              <w:t xml:space="preserve"> padlock</w:t>
            </w:r>
            <w:r w:rsidR="00BB406B">
              <w:rPr>
                <w:sz w:val="18"/>
                <w:szCs w:val="18"/>
              </w:rPr>
              <w:t>, door handles</w:t>
            </w:r>
            <w:r w:rsidRPr="00D21651">
              <w:rPr>
                <w:sz w:val="18"/>
                <w:szCs w:val="18"/>
              </w:rPr>
              <w:t xml:space="preserve"> </w:t>
            </w:r>
            <w:proofErr w:type="spellStart"/>
            <w:r w:rsidRPr="00D21651">
              <w:rPr>
                <w:sz w:val="18"/>
                <w:szCs w:val="18"/>
              </w:rPr>
              <w:t>etc</w:t>
            </w:r>
            <w:proofErr w:type="spellEnd"/>
          </w:p>
          <w:p w14:paraId="3F63A60D" w14:textId="743F6CC6" w:rsidR="0048606A" w:rsidRPr="00D21651" w:rsidRDefault="0048606A" w:rsidP="0048606A">
            <w:pPr>
              <w:pStyle w:val="TableParagraph"/>
              <w:tabs>
                <w:tab w:val="left" w:pos="640"/>
              </w:tabs>
              <w:spacing w:before="1" w:line="237" w:lineRule="auto"/>
              <w:ind w:right="647"/>
              <w:rPr>
                <w:b/>
                <w:bCs/>
                <w:sz w:val="18"/>
                <w:szCs w:val="18"/>
              </w:rPr>
            </w:pPr>
            <w:r w:rsidRPr="00D21651">
              <w:rPr>
                <w:b/>
                <w:bCs/>
                <w:sz w:val="18"/>
                <w:szCs w:val="18"/>
              </w:rPr>
              <w:t>Equipment</w:t>
            </w:r>
          </w:p>
          <w:p w14:paraId="2D583EDD" w14:textId="6B3CCF6F" w:rsidR="004F456F" w:rsidRDefault="004F456F" w:rsidP="004F456F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Regularly clean and disinfect training equipment, balls, cones </w:t>
            </w:r>
            <w:proofErr w:type="spellStart"/>
            <w:r w:rsidRPr="00D21651">
              <w:rPr>
                <w:sz w:val="18"/>
                <w:szCs w:val="18"/>
              </w:rPr>
              <w:t>etc</w:t>
            </w:r>
            <w:proofErr w:type="spellEnd"/>
          </w:p>
          <w:p w14:paraId="16EEBBE7" w14:textId="0DDEF554" w:rsidR="00450BB1" w:rsidRPr="008D0A1C" w:rsidRDefault="00450BB1" w:rsidP="004F456F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Players to supply their own drinks clearly labelled. </w:t>
            </w:r>
            <w:r w:rsidR="008D0A1C" w:rsidRPr="008D0A1C">
              <w:rPr>
                <w:color w:val="FF0000"/>
                <w:sz w:val="18"/>
                <w:szCs w:val="18"/>
              </w:rPr>
              <w:t>No glass.</w:t>
            </w:r>
          </w:p>
          <w:p w14:paraId="3D764359" w14:textId="6686C374" w:rsidR="008D0A1C" w:rsidRPr="00D21651" w:rsidRDefault="008D0A1C" w:rsidP="004F456F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 food or drink will be supplied by the club at training sessions.</w:t>
            </w:r>
          </w:p>
          <w:p w14:paraId="5DAABB7C" w14:textId="77777777" w:rsidR="004F456F" w:rsidRPr="00D21651" w:rsidRDefault="004F456F" w:rsidP="0048606A">
            <w:pPr>
              <w:pStyle w:val="TableParagraph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Activities and resources</w:t>
            </w:r>
          </w:p>
          <w:p w14:paraId="020D2644" w14:textId="54136E07" w:rsidR="004F456F" w:rsidRPr="003164A6" w:rsidRDefault="004F456F" w:rsidP="00F672AA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Equipment and resources to be </w:t>
            </w:r>
            <w:r w:rsidR="00450BB1" w:rsidRPr="00D21651">
              <w:rPr>
                <w:sz w:val="18"/>
                <w:szCs w:val="18"/>
              </w:rPr>
              <w:t>thoroughly cleaned</w:t>
            </w:r>
            <w:r w:rsidRPr="00D21651">
              <w:rPr>
                <w:sz w:val="18"/>
                <w:szCs w:val="18"/>
              </w:rPr>
              <w:t xml:space="preserve"> after each use.  Limit use of those which </w:t>
            </w:r>
            <w:r w:rsidRPr="003164A6">
              <w:rPr>
                <w:sz w:val="18"/>
                <w:szCs w:val="18"/>
              </w:rPr>
              <w:t>are hard to clean.</w:t>
            </w:r>
          </w:p>
          <w:p w14:paraId="69C49B09" w14:textId="15573942" w:rsidR="003164A6" w:rsidRPr="003164A6" w:rsidRDefault="00DD5758" w:rsidP="003164A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NTFC</w:t>
            </w:r>
            <w:r w:rsidR="003164A6" w:rsidRPr="003164A6">
              <w:rPr>
                <w:sz w:val="18"/>
                <w:szCs w:val="18"/>
              </w:rPr>
              <w:t xml:space="preserve"> to ensure anti-bacterial wipes/spray are available </w:t>
            </w:r>
            <w:r w:rsidR="00450BB1">
              <w:rPr>
                <w:sz w:val="18"/>
                <w:szCs w:val="18"/>
              </w:rPr>
              <w:t>in all relevant places</w:t>
            </w:r>
            <w:r w:rsidR="003164A6" w:rsidRPr="003164A6">
              <w:rPr>
                <w:sz w:val="18"/>
                <w:szCs w:val="18"/>
              </w:rPr>
              <w:t xml:space="preserve"> to ensure Club members wipe down after use.</w:t>
            </w:r>
          </w:p>
          <w:p w14:paraId="4D9BB008" w14:textId="4E3C5F7C" w:rsidR="00D21651" w:rsidRPr="003164A6" w:rsidRDefault="00D21651" w:rsidP="00450BB1">
            <w:pPr>
              <w:pStyle w:val="TableParagraph"/>
              <w:tabs>
                <w:tab w:val="left" w:pos="640"/>
              </w:tabs>
              <w:spacing w:before="1" w:line="237" w:lineRule="auto"/>
              <w:ind w:left="403" w:right="647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169C92" w14:textId="73240A84" w:rsidR="004F456F" w:rsidRPr="00D21651" w:rsidRDefault="005222B6" w:rsidP="00366B78">
            <w:pPr>
              <w:pStyle w:val="TableParagraph"/>
              <w:spacing w:line="237" w:lineRule="auto"/>
              <w:ind w:left="395" w:right="44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in place</w:t>
            </w:r>
          </w:p>
          <w:p w14:paraId="68BD012A" w14:textId="101D161C" w:rsidR="004F456F" w:rsidRPr="00D21651" w:rsidRDefault="008D0A1C" w:rsidP="00366B78">
            <w:pPr>
              <w:pStyle w:val="TableParagraph"/>
              <w:spacing w:line="237" w:lineRule="auto"/>
              <w:ind w:left="395" w:right="44" w:hanging="324"/>
              <w:rPr>
                <w:b/>
                <w:sz w:val="18"/>
                <w:szCs w:val="18"/>
              </w:rPr>
            </w:pPr>
            <w:r w:rsidRPr="008D0A1C">
              <w:rPr>
                <w:b/>
                <w:color w:val="FF0000"/>
                <w:sz w:val="18"/>
                <w:szCs w:val="18"/>
              </w:rPr>
              <w:t xml:space="preserve">Need to wait for protocol from the FA or Government regarding </w:t>
            </w:r>
            <w:proofErr w:type="spellStart"/>
            <w:r w:rsidRPr="008D0A1C">
              <w:rPr>
                <w:b/>
                <w:color w:val="FF0000"/>
                <w:sz w:val="18"/>
                <w:szCs w:val="18"/>
              </w:rPr>
              <w:t>matchdays</w:t>
            </w:r>
            <w:proofErr w:type="spellEnd"/>
            <w:r w:rsidRPr="008D0A1C"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991" w:type="dxa"/>
          </w:tcPr>
          <w:p w14:paraId="35E2956E" w14:textId="4E815977" w:rsidR="004F456F" w:rsidRPr="00D21651" w:rsidRDefault="004F456F" w:rsidP="00366B78">
            <w:pPr>
              <w:pStyle w:val="TableParagraph"/>
              <w:spacing w:line="237" w:lineRule="auto"/>
              <w:ind w:left="74" w:right="44" w:firstLine="103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14:paraId="508B6963" w14:textId="53520E8F" w:rsidR="004F456F" w:rsidRPr="00D21651" w:rsidRDefault="004F456F" w:rsidP="00366B78">
            <w:pPr>
              <w:pStyle w:val="TableParagraph"/>
              <w:spacing w:line="237" w:lineRule="auto"/>
              <w:ind w:left="232" w:right="70" w:hanging="135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14:paraId="4F2C5670" w14:textId="77777777" w:rsidR="004F456F" w:rsidRPr="00D21651" w:rsidRDefault="004F456F" w:rsidP="00366B78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</w:p>
          <w:p w14:paraId="68D9FCC0" w14:textId="77777777" w:rsidR="004F456F" w:rsidRPr="00D21651" w:rsidRDefault="004F456F" w:rsidP="00366B78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</w:p>
          <w:p w14:paraId="6EDAFCD5" w14:textId="77777777" w:rsidR="004F456F" w:rsidRPr="00D21651" w:rsidRDefault="004F456F" w:rsidP="00366B78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</w:p>
          <w:p w14:paraId="5E2D2E11" w14:textId="77777777" w:rsidR="004F456F" w:rsidRPr="00D21651" w:rsidRDefault="004F456F" w:rsidP="00366B78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</w:p>
          <w:p w14:paraId="57F36EB8" w14:textId="77777777" w:rsidR="004F456F" w:rsidRPr="00D21651" w:rsidRDefault="004F456F" w:rsidP="00366B78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</w:p>
          <w:p w14:paraId="513E44DB" w14:textId="77777777" w:rsidR="004F456F" w:rsidRPr="00D21651" w:rsidRDefault="004F456F" w:rsidP="00366B78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</w:p>
          <w:p w14:paraId="4400D1A0" w14:textId="77777777" w:rsidR="004F456F" w:rsidRPr="00D21651" w:rsidRDefault="004F456F" w:rsidP="00366B78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</w:p>
          <w:p w14:paraId="5EE39DBC" w14:textId="77777777" w:rsidR="004F456F" w:rsidRPr="00D21651" w:rsidRDefault="004F456F" w:rsidP="00366B78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</w:p>
          <w:p w14:paraId="40652D67" w14:textId="77777777" w:rsidR="004F456F" w:rsidRPr="00D21651" w:rsidRDefault="004F456F" w:rsidP="00366B78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</w:p>
          <w:p w14:paraId="7A4A21C0" w14:textId="77777777" w:rsidR="004F456F" w:rsidRPr="00D21651" w:rsidRDefault="004F456F" w:rsidP="00366B78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</w:p>
          <w:p w14:paraId="0F56DF4C" w14:textId="2F0B6549" w:rsidR="004F456F" w:rsidRPr="00D21651" w:rsidRDefault="004F456F" w:rsidP="00366B78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</w:p>
        </w:tc>
      </w:tr>
    </w:tbl>
    <w:p w14:paraId="12EE638C" w14:textId="77777777" w:rsidR="002256F5" w:rsidRPr="00D21651" w:rsidRDefault="002256F5">
      <w:pPr>
        <w:rPr>
          <w:sz w:val="18"/>
          <w:szCs w:val="18"/>
        </w:rPr>
        <w:sectPr w:rsidR="002256F5" w:rsidRPr="00D21651" w:rsidSect="00237104">
          <w:pgSz w:w="16840" w:h="11900" w:orient="landscape"/>
          <w:pgMar w:top="397" w:right="624" w:bottom="459" w:left="1191" w:header="0" w:footer="266" w:gutter="0"/>
          <w:cols w:space="720"/>
        </w:sectPr>
      </w:pPr>
    </w:p>
    <w:p w14:paraId="5E6DBB23" w14:textId="77777777" w:rsidR="002256F5" w:rsidRPr="00D21651" w:rsidRDefault="002256F5">
      <w:pPr>
        <w:pStyle w:val="BodyText"/>
        <w:rPr>
          <w:sz w:val="18"/>
          <w:szCs w:val="18"/>
          <w:u w:val="none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356"/>
        <w:gridCol w:w="7088"/>
        <w:gridCol w:w="2127"/>
        <w:gridCol w:w="991"/>
        <w:gridCol w:w="1135"/>
        <w:gridCol w:w="737"/>
      </w:tblGrid>
      <w:tr w:rsidR="002256F5" w:rsidRPr="00D21651" w14:paraId="6AFF86AD" w14:textId="77777777" w:rsidTr="005E248A">
        <w:trPr>
          <w:trHeight w:val="959"/>
        </w:trPr>
        <w:tc>
          <w:tcPr>
            <w:tcW w:w="1587" w:type="dxa"/>
            <w:shd w:val="clear" w:color="auto" w:fill="BFBFBF" w:themeFill="background1" w:themeFillShade="BF"/>
          </w:tcPr>
          <w:p w14:paraId="24BC783F" w14:textId="77777777" w:rsidR="007B58F0" w:rsidRPr="00D21651" w:rsidRDefault="007B58F0">
            <w:pPr>
              <w:pStyle w:val="TableParagraph"/>
              <w:spacing w:line="237" w:lineRule="auto"/>
              <w:ind w:left="57"/>
              <w:rPr>
                <w:b/>
                <w:sz w:val="18"/>
                <w:szCs w:val="18"/>
              </w:rPr>
            </w:pPr>
          </w:p>
          <w:p w14:paraId="32B12048" w14:textId="757BAD83" w:rsidR="002256F5" w:rsidRPr="00D21651" w:rsidRDefault="004165E7" w:rsidP="007B58F0">
            <w:pPr>
              <w:pStyle w:val="TableParagraph"/>
              <w:spacing w:line="237" w:lineRule="auto"/>
              <w:ind w:left="57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are the hazards?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14:paraId="1CBD42EA" w14:textId="77777777" w:rsidR="00D21651" w:rsidRPr="00D21651" w:rsidRDefault="00D21651" w:rsidP="007B58F0">
            <w:pPr>
              <w:pStyle w:val="TableParagraph"/>
              <w:spacing w:line="237" w:lineRule="auto"/>
              <w:ind w:left="141" w:right="115" w:hanging="15"/>
              <w:jc w:val="center"/>
              <w:rPr>
                <w:b/>
                <w:sz w:val="18"/>
                <w:szCs w:val="18"/>
              </w:rPr>
            </w:pPr>
          </w:p>
          <w:p w14:paraId="50303994" w14:textId="1E0ABB39" w:rsidR="002256F5" w:rsidRPr="00D21651" w:rsidRDefault="007B58F0" w:rsidP="007B58F0">
            <w:pPr>
              <w:pStyle w:val="TableParagraph"/>
              <w:spacing w:line="237" w:lineRule="auto"/>
              <w:ind w:left="141" w:right="115" w:hanging="15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 xml:space="preserve">Who </w:t>
            </w:r>
            <w:r w:rsidR="004165E7" w:rsidRPr="00D21651">
              <w:rPr>
                <w:b/>
                <w:sz w:val="18"/>
                <w:szCs w:val="18"/>
              </w:rPr>
              <w:t>might be harmed and how?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2EC8C173" w14:textId="77777777" w:rsidR="007B58F0" w:rsidRPr="00D21651" w:rsidRDefault="007B58F0">
            <w:pPr>
              <w:pStyle w:val="TableParagraph"/>
              <w:spacing w:line="233" w:lineRule="exact"/>
              <w:ind w:left="2078" w:right="2074"/>
              <w:jc w:val="center"/>
              <w:rPr>
                <w:b/>
                <w:sz w:val="18"/>
                <w:szCs w:val="18"/>
              </w:rPr>
            </w:pPr>
          </w:p>
          <w:p w14:paraId="651DD148" w14:textId="4EC9CCF5" w:rsidR="002256F5" w:rsidRPr="00D21651" w:rsidRDefault="004165E7">
            <w:pPr>
              <w:pStyle w:val="TableParagraph"/>
              <w:spacing w:line="233" w:lineRule="exact"/>
              <w:ind w:left="2078" w:right="2074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651BB3B9" w14:textId="77777777" w:rsidR="007B58F0" w:rsidRPr="00D21651" w:rsidRDefault="007B58F0">
            <w:pPr>
              <w:pStyle w:val="TableParagraph"/>
              <w:spacing w:line="237" w:lineRule="auto"/>
              <w:ind w:left="395" w:right="44" w:hanging="324"/>
              <w:rPr>
                <w:b/>
                <w:sz w:val="18"/>
                <w:szCs w:val="18"/>
              </w:rPr>
            </w:pPr>
          </w:p>
          <w:p w14:paraId="43F2B449" w14:textId="340CAB7D" w:rsidR="002256F5" w:rsidRPr="00D21651" w:rsidRDefault="004165E7">
            <w:pPr>
              <w:pStyle w:val="TableParagraph"/>
              <w:spacing w:line="237" w:lineRule="auto"/>
              <w:ind w:left="395" w:right="44" w:hanging="324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further action is necessary?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647B6DE3" w14:textId="77777777" w:rsidR="007B58F0" w:rsidRPr="00D21651" w:rsidRDefault="007B58F0">
            <w:pPr>
              <w:pStyle w:val="TableParagraph"/>
              <w:spacing w:line="237" w:lineRule="auto"/>
              <w:ind w:left="74" w:right="44" w:firstLine="103"/>
              <w:rPr>
                <w:b/>
                <w:sz w:val="18"/>
                <w:szCs w:val="18"/>
              </w:rPr>
            </w:pPr>
          </w:p>
          <w:p w14:paraId="50FB3B65" w14:textId="72CAADD3" w:rsidR="002256F5" w:rsidRPr="00D21651" w:rsidRDefault="004165E7">
            <w:pPr>
              <w:pStyle w:val="TableParagraph"/>
              <w:spacing w:line="237" w:lineRule="auto"/>
              <w:ind w:left="74" w:right="44" w:firstLine="103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 xml:space="preserve">Action by </w:t>
            </w:r>
            <w:proofErr w:type="gramStart"/>
            <w:r w:rsidRPr="00D21651">
              <w:rPr>
                <w:b/>
                <w:sz w:val="18"/>
                <w:szCs w:val="18"/>
              </w:rPr>
              <w:t>who</w:t>
            </w:r>
            <w:proofErr w:type="gramEnd"/>
            <w:r w:rsidRPr="00D2165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4B18131B" w14:textId="77777777" w:rsidR="007B58F0" w:rsidRPr="00D21651" w:rsidRDefault="007B58F0">
            <w:pPr>
              <w:pStyle w:val="TableParagraph"/>
              <w:spacing w:line="237" w:lineRule="auto"/>
              <w:ind w:left="232" w:right="70" w:hanging="135"/>
              <w:rPr>
                <w:b/>
                <w:sz w:val="18"/>
                <w:szCs w:val="18"/>
              </w:rPr>
            </w:pPr>
          </w:p>
          <w:p w14:paraId="51227A97" w14:textId="6E338F94" w:rsidR="002256F5" w:rsidRPr="00D21651" w:rsidRDefault="004165E7">
            <w:pPr>
              <w:pStyle w:val="TableParagraph"/>
              <w:spacing w:line="237" w:lineRule="auto"/>
              <w:ind w:left="232" w:right="70" w:hanging="135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Action by when?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5C48C18F" w14:textId="77777777" w:rsidR="007B58F0" w:rsidRPr="00D21651" w:rsidRDefault="007B58F0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</w:p>
          <w:p w14:paraId="32C5D816" w14:textId="75A1D3D6" w:rsidR="002256F5" w:rsidRPr="00D21651" w:rsidRDefault="004165E7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Done</w:t>
            </w:r>
          </w:p>
        </w:tc>
      </w:tr>
      <w:tr w:rsidR="002256F5" w:rsidRPr="00D21651" w14:paraId="07083B3A" w14:textId="77777777">
        <w:trPr>
          <w:trHeight w:val="1074"/>
        </w:trPr>
        <w:tc>
          <w:tcPr>
            <w:tcW w:w="1587" w:type="dxa"/>
            <w:tcBorders>
              <w:bottom w:val="nil"/>
            </w:tcBorders>
          </w:tcPr>
          <w:p w14:paraId="7C5E7D06" w14:textId="6F3FC4AA" w:rsidR="002256F5" w:rsidRPr="00D21651" w:rsidRDefault="004165E7">
            <w:pPr>
              <w:pStyle w:val="TableParagraph"/>
              <w:spacing w:line="237" w:lineRule="auto"/>
              <w:ind w:left="57" w:right="66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 xml:space="preserve">Proximity of </w:t>
            </w:r>
            <w:r w:rsidR="003164A6">
              <w:rPr>
                <w:b/>
                <w:sz w:val="18"/>
                <w:szCs w:val="18"/>
              </w:rPr>
              <w:t xml:space="preserve">Volunteers/ </w:t>
            </w:r>
            <w:r w:rsidRPr="00D21651">
              <w:rPr>
                <w:b/>
                <w:sz w:val="18"/>
                <w:szCs w:val="18"/>
              </w:rPr>
              <w:t>Club members/</w:t>
            </w:r>
            <w:r w:rsidR="003164A6">
              <w:rPr>
                <w:b/>
                <w:sz w:val="18"/>
                <w:szCs w:val="18"/>
              </w:rPr>
              <w:t xml:space="preserve"> wider contacts</w:t>
            </w:r>
            <w:r w:rsidRPr="00D2165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bottom w:val="nil"/>
            </w:tcBorders>
          </w:tcPr>
          <w:p w14:paraId="4FEF5C7E" w14:textId="2A6CA6AB" w:rsidR="002256F5" w:rsidRPr="00D21651" w:rsidRDefault="001B5280">
            <w:pPr>
              <w:pStyle w:val="TableParagraph"/>
              <w:spacing w:line="232" w:lineRule="exact"/>
              <w:ind w:left="5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Volunteers,</w:t>
            </w:r>
          </w:p>
          <w:p w14:paraId="55847FD5" w14:textId="3488E0E8" w:rsidR="002256F5" w:rsidRPr="00D21651" w:rsidRDefault="004165E7">
            <w:pPr>
              <w:pStyle w:val="TableParagraph"/>
              <w:ind w:left="5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Club members / wider contacts</w:t>
            </w:r>
          </w:p>
          <w:p w14:paraId="574A7F0D" w14:textId="77777777" w:rsidR="00444759" w:rsidRPr="00D21651" w:rsidRDefault="00444759">
            <w:pPr>
              <w:pStyle w:val="TableParagraph"/>
              <w:ind w:left="57"/>
              <w:rPr>
                <w:sz w:val="18"/>
                <w:szCs w:val="18"/>
              </w:rPr>
            </w:pPr>
          </w:p>
          <w:p w14:paraId="2CBC3DCB" w14:textId="0B98D7B4" w:rsidR="00444759" w:rsidRPr="00D21651" w:rsidRDefault="00444759">
            <w:pPr>
              <w:pStyle w:val="TableParagraph"/>
              <w:ind w:left="5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Spread of COVID-19</w:t>
            </w:r>
          </w:p>
        </w:tc>
        <w:tc>
          <w:tcPr>
            <w:tcW w:w="7088" w:type="dxa"/>
            <w:tcBorders>
              <w:bottom w:val="nil"/>
            </w:tcBorders>
          </w:tcPr>
          <w:p w14:paraId="2C7C451D" w14:textId="77777777" w:rsidR="00450BB1" w:rsidRPr="00D21651" w:rsidRDefault="00450BB1" w:rsidP="00450BB1">
            <w:pPr>
              <w:pStyle w:val="TableParagraph"/>
              <w:ind w:left="57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Toilets/Changing Rooms</w:t>
            </w:r>
          </w:p>
          <w:p w14:paraId="36743BE2" w14:textId="337E209B" w:rsidR="00450BB1" w:rsidRDefault="00450BB1" w:rsidP="00450BB1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Alcohol hand sanitiser will be provided.</w:t>
            </w:r>
          </w:p>
          <w:p w14:paraId="0DDE9633" w14:textId="1BAED742" w:rsidR="00BB406B" w:rsidRDefault="00BB406B" w:rsidP="00450BB1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towels and bins provided.</w:t>
            </w:r>
          </w:p>
          <w:p w14:paraId="242A187B" w14:textId="77777777" w:rsidR="00450BB1" w:rsidRPr="00D21651" w:rsidRDefault="00450BB1" w:rsidP="00450BB1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in and one out system with plenty of cleaning aids and reminders in place. </w:t>
            </w:r>
          </w:p>
          <w:p w14:paraId="7DF9D618" w14:textId="73129F75" w:rsidR="00444759" w:rsidRPr="00450BB1" w:rsidRDefault="00444759" w:rsidP="00450BB1">
            <w:pPr>
              <w:pStyle w:val="TableParagraph"/>
              <w:tabs>
                <w:tab w:val="left" w:pos="640"/>
              </w:tabs>
              <w:spacing w:before="1" w:line="237" w:lineRule="auto"/>
              <w:ind w:left="669" w:right="647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E3B6701" w14:textId="5149F00F" w:rsidR="002256F5" w:rsidRDefault="004165E7">
            <w:pPr>
              <w:pStyle w:val="TableParagraph"/>
              <w:spacing w:before="1"/>
              <w:ind w:left="5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Plan in place</w:t>
            </w:r>
            <w:r w:rsidR="00044034">
              <w:rPr>
                <w:sz w:val="18"/>
                <w:szCs w:val="18"/>
              </w:rPr>
              <w:t>. Regular cleaning/sanitising.</w:t>
            </w:r>
          </w:p>
          <w:p w14:paraId="749749A8" w14:textId="1C8B6311" w:rsidR="00044034" w:rsidRPr="00D21651" w:rsidRDefault="00044034">
            <w:pPr>
              <w:pStyle w:val="TableParagraph"/>
              <w:spacing w:before="1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sanitiser/paper towels/soap and toilet paper is in place.</w:t>
            </w:r>
          </w:p>
        </w:tc>
        <w:tc>
          <w:tcPr>
            <w:tcW w:w="991" w:type="dxa"/>
            <w:tcBorders>
              <w:bottom w:val="nil"/>
            </w:tcBorders>
          </w:tcPr>
          <w:p w14:paraId="6AF1A472" w14:textId="75985139" w:rsidR="002256F5" w:rsidRPr="00D21651" w:rsidRDefault="002256F5">
            <w:pPr>
              <w:pStyle w:val="TableParagraph"/>
              <w:spacing w:line="237" w:lineRule="auto"/>
              <w:ind w:left="57" w:right="44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533E9157" w14:textId="6368535D" w:rsidR="002256F5" w:rsidRPr="00D21651" w:rsidRDefault="002256F5" w:rsidP="0048606A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restart"/>
          </w:tcPr>
          <w:p w14:paraId="31DF7035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  <w:p w14:paraId="3141AE8B" w14:textId="77777777" w:rsidR="007B58F0" w:rsidRPr="00D21651" w:rsidRDefault="007B58F0">
            <w:pPr>
              <w:pStyle w:val="TableParagraph"/>
              <w:rPr>
                <w:sz w:val="18"/>
                <w:szCs w:val="18"/>
              </w:rPr>
            </w:pPr>
          </w:p>
          <w:p w14:paraId="72C33551" w14:textId="77777777" w:rsidR="007B58F0" w:rsidRPr="00D21651" w:rsidRDefault="007B58F0">
            <w:pPr>
              <w:pStyle w:val="TableParagraph"/>
              <w:rPr>
                <w:sz w:val="18"/>
                <w:szCs w:val="18"/>
              </w:rPr>
            </w:pPr>
          </w:p>
          <w:p w14:paraId="714BD857" w14:textId="77777777" w:rsidR="007B58F0" w:rsidRPr="00D21651" w:rsidRDefault="007B58F0">
            <w:pPr>
              <w:pStyle w:val="TableParagraph"/>
              <w:rPr>
                <w:sz w:val="18"/>
                <w:szCs w:val="18"/>
              </w:rPr>
            </w:pPr>
          </w:p>
          <w:p w14:paraId="676F8865" w14:textId="77777777" w:rsidR="007B58F0" w:rsidRPr="00D21651" w:rsidRDefault="007B58F0">
            <w:pPr>
              <w:pStyle w:val="TableParagraph"/>
              <w:rPr>
                <w:sz w:val="18"/>
                <w:szCs w:val="18"/>
              </w:rPr>
            </w:pPr>
          </w:p>
          <w:p w14:paraId="269B6E4E" w14:textId="77777777" w:rsidR="007B58F0" w:rsidRPr="00D21651" w:rsidRDefault="007B58F0">
            <w:pPr>
              <w:pStyle w:val="TableParagraph"/>
              <w:rPr>
                <w:sz w:val="18"/>
                <w:szCs w:val="18"/>
              </w:rPr>
            </w:pPr>
          </w:p>
          <w:p w14:paraId="38BEFB46" w14:textId="77777777" w:rsidR="007B58F0" w:rsidRPr="00D21651" w:rsidRDefault="007B58F0">
            <w:pPr>
              <w:pStyle w:val="TableParagraph"/>
              <w:rPr>
                <w:sz w:val="18"/>
                <w:szCs w:val="18"/>
              </w:rPr>
            </w:pPr>
          </w:p>
          <w:p w14:paraId="225A8E0D" w14:textId="168B1CA6" w:rsidR="003164A6" w:rsidRPr="00D21651" w:rsidRDefault="003164A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56F5" w:rsidRPr="00D21651" w14:paraId="780C14B2" w14:textId="77777777" w:rsidTr="003164A6">
        <w:trPr>
          <w:trHeight w:val="2019"/>
        </w:trPr>
        <w:tc>
          <w:tcPr>
            <w:tcW w:w="1587" w:type="dxa"/>
            <w:tcBorders>
              <w:top w:val="nil"/>
            </w:tcBorders>
          </w:tcPr>
          <w:p w14:paraId="57EA59B9" w14:textId="57EB7C82" w:rsidR="003164A6" w:rsidRPr="00D21651" w:rsidRDefault="003164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14:paraId="5480FC47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86B7ECF" w14:textId="7DF9F62E" w:rsidR="001B5280" w:rsidRPr="00D21651" w:rsidRDefault="00450BB1" w:rsidP="00450BB1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B5280" w:rsidRPr="00D21651">
              <w:rPr>
                <w:b/>
                <w:sz w:val="18"/>
                <w:szCs w:val="18"/>
              </w:rPr>
              <w:t>Activities</w:t>
            </w:r>
          </w:p>
          <w:p w14:paraId="7E5BBAA7" w14:textId="0E18063D" w:rsidR="001B5280" w:rsidRPr="00450BB1" w:rsidRDefault="001B5280" w:rsidP="00450BB1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Increased supervision to aid enforcement of social distancing as far as is reasonable.</w:t>
            </w:r>
            <w:r w:rsidR="00450BB1">
              <w:rPr>
                <w:sz w:val="18"/>
                <w:szCs w:val="18"/>
              </w:rPr>
              <w:t xml:space="preserve"> Looking at deploying more stewards in relevant areas of the ground. </w:t>
            </w:r>
          </w:p>
        </w:tc>
        <w:tc>
          <w:tcPr>
            <w:tcW w:w="2127" w:type="dxa"/>
            <w:tcBorders>
              <w:top w:val="nil"/>
            </w:tcBorders>
          </w:tcPr>
          <w:p w14:paraId="201499FF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516492E5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1A642B11" w14:textId="77777777" w:rsidR="002256F5" w:rsidRPr="00D21651" w:rsidRDefault="002256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0FD4F6C8" w14:textId="77777777" w:rsidR="002256F5" w:rsidRPr="00D21651" w:rsidRDefault="002256F5">
            <w:pPr>
              <w:rPr>
                <w:sz w:val="18"/>
                <w:szCs w:val="18"/>
              </w:rPr>
            </w:pPr>
          </w:p>
        </w:tc>
      </w:tr>
      <w:tr w:rsidR="003164A6" w:rsidRPr="00D21651" w14:paraId="2C450411" w14:textId="77777777" w:rsidTr="00576908">
        <w:trPr>
          <w:trHeight w:val="285"/>
        </w:trPr>
        <w:tc>
          <w:tcPr>
            <w:tcW w:w="1587" w:type="dxa"/>
          </w:tcPr>
          <w:p w14:paraId="46B34B46" w14:textId="77777777" w:rsidR="003164A6" w:rsidRPr="00D21651" w:rsidRDefault="003164A6" w:rsidP="00576908">
            <w:pPr>
              <w:pStyle w:val="TableParagraph"/>
              <w:ind w:left="100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Travel</w:t>
            </w:r>
          </w:p>
        </w:tc>
        <w:tc>
          <w:tcPr>
            <w:tcW w:w="1356" w:type="dxa"/>
          </w:tcPr>
          <w:p w14:paraId="3133E967" w14:textId="77777777" w:rsidR="003164A6" w:rsidRPr="003164A6" w:rsidRDefault="003164A6" w:rsidP="003164A6">
            <w:pPr>
              <w:pStyle w:val="TableParagraph"/>
              <w:rPr>
                <w:sz w:val="18"/>
                <w:szCs w:val="18"/>
              </w:rPr>
            </w:pPr>
            <w:r w:rsidRPr="003164A6">
              <w:rPr>
                <w:sz w:val="18"/>
                <w:szCs w:val="18"/>
              </w:rPr>
              <w:t>Volunteers,</w:t>
            </w:r>
          </w:p>
          <w:p w14:paraId="2F8DDC0D" w14:textId="0ABDAF6E" w:rsidR="003164A6" w:rsidRPr="003164A6" w:rsidRDefault="003164A6" w:rsidP="003164A6">
            <w:pPr>
              <w:pStyle w:val="TableParagraph"/>
              <w:rPr>
                <w:sz w:val="18"/>
                <w:szCs w:val="18"/>
              </w:rPr>
            </w:pPr>
            <w:r w:rsidRPr="003164A6">
              <w:rPr>
                <w:sz w:val="18"/>
                <w:szCs w:val="18"/>
              </w:rPr>
              <w:t>Club members</w:t>
            </w:r>
            <w:r w:rsidR="005222B6">
              <w:rPr>
                <w:sz w:val="18"/>
                <w:szCs w:val="18"/>
              </w:rPr>
              <w:t xml:space="preserve"> </w:t>
            </w:r>
            <w:r w:rsidRPr="003164A6">
              <w:rPr>
                <w:sz w:val="18"/>
                <w:szCs w:val="18"/>
              </w:rPr>
              <w:t>/ wider contacts</w:t>
            </w:r>
          </w:p>
          <w:p w14:paraId="703FAB12" w14:textId="77777777" w:rsidR="003164A6" w:rsidRPr="003164A6" w:rsidRDefault="003164A6" w:rsidP="003164A6">
            <w:pPr>
              <w:pStyle w:val="TableParagraph"/>
              <w:rPr>
                <w:sz w:val="18"/>
                <w:szCs w:val="18"/>
              </w:rPr>
            </w:pPr>
          </w:p>
          <w:p w14:paraId="675B9BD0" w14:textId="5592D543" w:rsidR="003164A6" w:rsidRPr="00D21651" w:rsidRDefault="003164A6" w:rsidP="003164A6">
            <w:pPr>
              <w:pStyle w:val="TableParagraph"/>
              <w:rPr>
                <w:sz w:val="18"/>
                <w:szCs w:val="18"/>
              </w:rPr>
            </w:pPr>
            <w:r w:rsidRPr="003164A6">
              <w:rPr>
                <w:sz w:val="18"/>
                <w:szCs w:val="18"/>
              </w:rPr>
              <w:t>Spread of COVID 19</w:t>
            </w:r>
          </w:p>
        </w:tc>
        <w:tc>
          <w:tcPr>
            <w:tcW w:w="7088" w:type="dxa"/>
          </w:tcPr>
          <w:p w14:paraId="3929D49B" w14:textId="77777777" w:rsidR="00FE292D" w:rsidRDefault="00450BB1" w:rsidP="00576908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Players, supporters, management and volunteers to transport themselves to</w:t>
            </w:r>
            <w:r w:rsidR="00FE29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games with no car sharing or use of minibus at present. </w:t>
            </w:r>
          </w:p>
          <w:p w14:paraId="4F372786" w14:textId="77777777" w:rsidR="00641D46" w:rsidRDefault="00BB406B" w:rsidP="00576908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from the same household or support bubble may travel together.</w:t>
            </w:r>
          </w:p>
          <w:p w14:paraId="58CE4FE1" w14:textId="77777777" w:rsidR="003D53D9" w:rsidRDefault="003D53D9" w:rsidP="003D53D9">
            <w:pPr>
              <w:pStyle w:val="TableParagraph"/>
              <w:tabs>
                <w:tab w:val="left" w:pos="640"/>
              </w:tabs>
              <w:spacing w:before="1" w:line="237" w:lineRule="auto"/>
              <w:ind w:left="669" w:right="647"/>
              <w:rPr>
                <w:sz w:val="18"/>
                <w:szCs w:val="18"/>
              </w:rPr>
            </w:pPr>
          </w:p>
          <w:p w14:paraId="69201079" w14:textId="77777777" w:rsidR="00BB406B" w:rsidRDefault="00BB406B" w:rsidP="00576908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people have to travel with people from outside their household or support bubble they must :</w:t>
            </w:r>
          </w:p>
          <w:p w14:paraId="3A178451" w14:textId="77777777" w:rsidR="00BB406B" w:rsidRDefault="00BB406B" w:rsidP="00576908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with the same people each time.</w:t>
            </w:r>
          </w:p>
          <w:p w14:paraId="7B541B77" w14:textId="77777777" w:rsidR="00BB406B" w:rsidRDefault="00BB406B" w:rsidP="00576908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windows for ventilation.</w:t>
            </w:r>
          </w:p>
          <w:p w14:paraId="74A944F9" w14:textId="77777777" w:rsidR="00BB406B" w:rsidRDefault="00BB406B" w:rsidP="00576908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face masks.</w:t>
            </w:r>
            <w:r w:rsidR="003D53D9">
              <w:rPr>
                <w:sz w:val="18"/>
                <w:szCs w:val="18"/>
              </w:rPr>
              <w:t xml:space="preserve"> Do not face each other.</w:t>
            </w:r>
          </w:p>
          <w:p w14:paraId="40755D2B" w14:textId="6F598849" w:rsidR="003D53D9" w:rsidRPr="00D21651" w:rsidRDefault="003D53D9" w:rsidP="00576908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 hand sanitisation by passengers on a coach or minibus.</w:t>
            </w:r>
          </w:p>
        </w:tc>
        <w:tc>
          <w:tcPr>
            <w:tcW w:w="2127" w:type="dxa"/>
          </w:tcPr>
          <w:p w14:paraId="740E6827" w14:textId="77777777" w:rsidR="003164A6" w:rsidRDefault="005222B6" w:rsidP="005222B6">
            <w:pPr>
              <w:pStyle w:val="TableParagraph"/>
              <w:ind w:left="113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Inform </w:t>
            </w:r>
            <w:r w:rsidR="00450BB1">
              <w:rPr>
                <w:sz w:val="18"/>
                <w:szCs w:val="18"/>
              </w:rPr>
              <w:t>club members</w:t>
            </w:r>
          </w:p>
          <w:p w14:paraId="67BE9594" w14:textId="77777777" w:rsidR="00940734" w:rsidRDefault="00940734" w:rsidP="005222B6">
            <w:pPr>
              <w:pStyle w:val="TableParagraph"/>
              <w:ind w:left="113"/>
              <w:rPr>
                <w:sz w:val="18"/>
                <w:szCs w:val="18"/>
              </w:rPr>
            </w:pPr>
          </w:p>
          <w:p w14:paraId="718415F5" w14:textId="7FD6E225" w:rsidR="00940734" w:rsidRPr="00D21651" w:rsidRDefault="00940734" w:rsidP="005222B6">
            <w:pPr>
              <w:pStyle w:val="TableParagraph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up to date with guidelines regarding away supporters being allowed.</w:t>
            </w:r>
          </w:p>
        </w:tc>
        <w:tc>
          <w:tcPr>
            <w:tcW w:w="991" w:type="dxa"/>
          </w:tcPr>
          <w:p w14:paraId="734B41F3" w14:textId="77777777" w:rsidR="003164A6" w:rsidRPr="00D21651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292E017D" w14:textId="77777777" w:rsidR="003164A6" w:rsidRPr="00D21651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64FBD5C6" w14:textId="77777777" w:rsidR="003164A6" w:rsidRPr="00D21651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282D9CB" w14:textId="1CC7FF31" w:rsidR="002256F5" w:rsidRPr="00D21651" w:rsidRDefault="002256F5">
      <w:pPr>
        <w:rPr>
          <w:sz w:val="18"/>
          <w:szCs w:val="18"/>
        </w:rPr>
        <w:sectPr w:rsidR="002256F5" w:rsidRPr="00D21651" w:rsidSect="00237104">
          <w:pgSz w:w="16840" w:h="11900" w:orient="landscape"/>
          <w:pgMar w:top="397" w:right="624" w:bottom="460" w:left="397" w:header="0" w:footer="269" w:gutter="0"/>
          <w:cols w:space="720"/>
        </w:sectPr>
      </w:pPr>
    </w:p>
    <w:p w14:paraId="70E9EE3A" w14:textId="77777777" w:rsidR="002256F5" w:rsidRPr="00D21651" w:rsidRDefault="002256F5">
      <w:pPr>
        <w:pStyle w:val="BodyText"/>
        <w:rPr>
          <w:sz w:val="18"/>
          <w:szCs w:val="18"/>
          <w:u w:val="none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356"/>
        <w:gridCol w:w="7088"/>
        <w:gridCol w:w="2127"/>
        <w:gridCol w:w="991"/>
        <w:gridCol w:w="1135"/>
        <w:gridCol w:w="737"/>
      </w:tblGrid>
      <w:tr w:rsidR="002256F5" w:rsidRPr="00D21651" w14:paraId="1DFDD405" w14:textId="77777777" w:rsidTr="005E248A">
        <w:trPr>
          <w:trHeight w:val="754"/>
        </w:trPr>
        <w:tc>
          <w:tcPr>
            <w:tcW w:w="1587" w:type="dxa"/>
            <w:shd w:val="clear" w:color="auto" w:fill="BFBFBF" w:themeFill="background1" w:themeFillShade="BF"/>
          </w:tcPr>
          <w:p w14:paraId="63D134CE" w14:textId="77777777" w:rsidR="004220ED" w:rsidRPr="00D21651" w:rsidRDefault="004220ED">
            <w:pPr>
              <w:pStyle w:val="TableParagraph"/>
              <w:spacing w:line="237" w:lineRule="auto"/>
              <w:ind w:left="57"/>
              <w:rPr>
                <w:b/>
                <w:sz w:val="18"/>
                <w:szCs w:val="18"/>
              </w:rPr>
            </w:pPr>
          </w:p>
          <w:p w14:paraId="59650ABA" w14:textId="71C9BFD5" w:rsidR="002256F5" w:rsidRPr="00D21651" w:rsidRDefault="004165E7" w:rsidP="004220ED">
            <w:pPr>
              <w:pStyle w:val="TableParagraph"/>
              <w:spacing w:line="237" w:lineRule="auto"/>
              <w:ind w:left="57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are the hazards?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14:paraId="17BED659" w14:textId="77777777" w:rsidR="004220ED" w:rsidRPr="00D21651" w:rsidRDefault="004220ED">
            <w:pPr>
              <w:pStyle w:val="TableParagraph"/>
              <w:spacing w:line="237" w:lineRule="auto"/>
              <w:ind w:left="141" w:right="115" w:hanging="15"/>
              <w:jc w:val="both"/>
              <w:rPr>
                <w:b/>
                <w:sz w:val="18"/>
                <w:szCs w:val="18"/>
              </w:rPr>
            </w:pPr>
          </w:p>
          <w:p w14:paraId="14596275" w14:textId="6BE3A85D" w:rsidR="002256F5" w:rsidRPr="00D21651" w:rsidRDefault="004165E7" w:rsidP="004220ED">
            <w:pPr>
              <w:pStyle w:val="TableParagraph"/>
              <w:spacing w:line="237" w:lineRule="auto"/>
              <w:ind w:left="141" w:right="115" w:hanging="15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Who might be harmed and how?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6765BF16" w14:textId="77777777" w:rsidR="004220ED" w:rsidRPr="00D21651" w:rsidRDefault="004220ED">
            <w:pPr>
              <w:pStyle w:val="TableParagraph"/>
              <w:spacing w:line="233" w:lineRule="exact"/>
              <w:ind w:left="2078" w:right="2074"/>
              <w:jc w:val="center"/>
              <w:rPr>
                <w:b/>
                <w:sz w:val="18"/>
                <w:szCs w:val="18"/>
              </w:rPr>
            </w:pPr>
          </w:p>
          <w:p w14:paraId="4422D0A9" w14:textId="404D0FD9" w:rsidR="002256F5" w:rsidRPr="00D21651" w:rsidRDefault="004165E7">
            <w:pPr>
              <w:pStyle w:val="TableParagraph"/>
              <w:spacing w:line="233" w:lineRule="exact"/>
              <w:ind w:left="2078" w:right="2074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7AF940A" w14:textId="77777777" w:rsidR="004220ED" w:rsidRPr="00D21651" w:rsidRDefault="004220ED">
            <w:pPr>
              <w:pStyle w:val="TableParagraph"/>
              <w:spacing w:line="237" w:lineRule="auto"/>
              <w:ind w:left="395" w:right="44" w:hanging="324"/>
              <w:rPr>
                <w:b/>
                <w:sz w:val="18"/>
                <w:szCs w:val="18"/>
              </w:rPr>
            </w:pPr>
          </w:p>
          <w:p w14:paraId="06ABB90B" w14:textId="4560A53B" w:rsidR="002256F5" w:rsidRPr="00D21651" w:rsidRDefault="004165E7">
            <w:pPr>
              <w:pStyle w:val="TableParagraph"/>
              <w:spacing w:line="237" w:lineRule="auto"/>
              <w:ind w:left="395" w:right="44" w:hanging="324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What further action is necessary?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1800C9C" w14:textId="77777777" w:rsidR="004220ED" w:rsidRPr="00D21651" w:rsidRDefault="004220ED">
            <w:pPr>
              <w:pStyle w:val="TableParagraph"/>
              <w:spacing w:line="237" w:lineRule="auto"/>
              <w:ind w:left="74" w:right="44" w:firstLine="103"/>
              <w:rPr>
                <w:b/>
                <w:sz w:val="18"/>
                <w:szCs w:val="18"/>
              </w:rPr>
            </w:pPr>
          </w:p>
          <w:p w14:paraId="04E67FB7" w14:textId="15CF01AD" w:rsidR="002256F5" w:rsidRPr="00D21651" w:rsidRDefault="004165E7" w:rsidP="004220ED">
            <w:pPr>
              <w:pStyle w:val="TableParagraph"/>
              <w:spacing w:line="237" w:lineRule="auto"/>
              <w:ind w:left="74" w:right="44" w:firstLine="103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 xml:space="preserve">Action by </w:t>
            </w:r>
            <w:proofErr w:type="gramStart"/>
            <w:r w:rsidRPr="00D21651">
              <w:rPr>
                <w:b/>
                <w:sz w:val="18"/>
                <w:szCs w:val="18"/>
              </w:rPr>
              <w:t>who</w:t>
            </w:r>
            <w:proofErr w:type="gramEnd"/>
            <w:r w:rsidRPr="00D2165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41621BBD" w14:textId="77777777" w:rsidR="004220ED" w:rsidRPr="00D21651" w:rsidRDefault="004220ED">
            <w:pPr>
              <w:pStyle w:val="TableParagraph"/>
              <w:spacing w:line="237" w:lineRule="auto"/>
              <w:ind w:left="232" w:right="70" w:hanging="135"/>
              <w:rPr>
                <w:b/>
                <w:sz w:val="18"/>
                <w:szCs w:val="18"/>
              </w:rPr>
            </w:pPr>
          </w:p>
          <w:p w14:paraId="19BE431C" w14:textId="75A272F9" w:rsidR="002256F5" w:rsidRPr="00D21651" w:rsidRDefault="004165E7" w:rsidP="004220ED">
            <w:pPr>
              <w:pStyle w:val="TableParagraph"/>
              <w:spacing w:line="237" w:lineRule="auto"/>
              <w:ind w:left="232" w:right="70" w:hanging="135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Action by</w:t>
            </w:r>
            <w:r w:rsidR="004220ED" w:rsidRPr="00D21651">
              <w:rPr>
                <w:b/>
                <w:sz w:val="18"/>
                <w:szCs w:val="18"/>
              </w:rPr>
              <w:t xml:space="preserve"> </w:t>
            </w:r>
            <w:r w:rsidRPr="00D21651">
              <w:rPr>
                <w:b/>
                <w:sz w:val="18"/>
                <w:szCs w:val="18"/>
              </w:rPr>
              <w:t>when?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7CCA23BB" w14:textId="77777777" w:rsidR="004220ED" w:rsidRPr="00D21651" w:rsidRDefault="004220ED">
            <w:pPr>
              <w:pStyle w:val="TableParagraph"/>
              <w:spacing w:line="233" w:lineRule="exact"/>
              <w:ind w:left="108"/>
              <w:rPr>
                <w:b/>
                <w:sz w:val="18"/>
                <w:szCs w:val="18"/>
              </w:rPr>
            </w:pPr>
          </w:p>
          <w:p w14:paraId="3321426B" w14:textId="6AC9E418" w:rsidR="002256F5" w:rsidRPr="00D21651" w:rsidRDefault="004165E7" w:rsidP="004220ED">
            <w:pPr>
              <w:pStyle w:val="TableParagraph"/>
              <w:spacing w:line="233" w:lineRule="exact"/>
              <w:jc w:val="center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D</w:t>
            </w:r>
            <w:r w:rsidR="004220ED" w:rsidRPr="00D21651">
              <w:rPr>
                <w:b/>
                <w:sz w:val="18"/>
                <w:szCs w:val="18"/>
              </w:rPr>
              <w:t>one</w:t>
            </w:r>
          </w:p>
        </w:tc>
      </w:tr>
      <w:tr w:rsidR="00AF2374" w:rsidRPr="00D21651" w14:paraId="57EB9031" w14:textId="77777777" w:rsidTr="00AF2374">
        <w:trPr>
          <w:trHeight w:val="567"/>
        </w:trPr>
        <w:tc>
          <w:tcPr>
            <w:tcW w:w="1587" w:type="dxa"/>
          </w:tcPr>
          <w:p w14:paraId="17C27302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  <w:r w:rsidRPr="00D21651">
              <w:rPr>
                <w:b/>
                <w:sz w:val="18"/>
                <w:szCs w:val="18"/>
              </w:rPr>
              <w:t>Cleaning</w:t>
            </w:r>
          </w:p>
          <w:p w14:paraId="19C2BF0A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5F2795A8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0CA542A0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3AF99984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148328EF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06C61359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77E0EB7C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0AB6F00F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2724143E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2E29491E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00E6DF64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3414AA7D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17DD48DE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1F412842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21B21F44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49664723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73C3DA39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3B97B066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4556FDEA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3557D113" w14:textId="77777777" w:rsidR="00AF2374" w:rsidRPr="00D21651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6AEAC94C" w14:textId="47F5A801" w:rsidR="00AF2374" w:rsidRDefault="00AF2374" w:rsidP="00366B78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</w:p>
          <w:p w14:paraId="36771B61" w14:textId="1173D2C2" w:rsidR="00AF2374" w:rsidRPr="00D21651" w:rsidRDefault="00AF2374" w:rsidP="00AF2374">
            <w:pPr>
              <w:pStyle w:val="TableParagraph"/>
              <w:spacing w:before="32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14:paraId="70E8F8BF" w14:textId="77777777" w:rsidR="002A616E" w:rsidRPr="002A616E" w:rsidRDefault="002A616E" w:rsidP="002A616E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  <w:r w:rsidRPr="002A616E">
              <w:rPr>
                <w:sz w:val="18"/>
                <w:szCs w:val="18"/>
              </w:rPr>
              <w:t>Volunteers,</w:t>
            </w:r>
          </w:p>
          <w:p w14:paraId="349BA023" w14:textId="3A900A20" w:rsidR="002A616E" w:rsidRPr="002A616E" w:rsidRDefault="002A616E" w:rsidP="002A616E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  <w:r w:rsidRPr="002A616E">
              <w:rPr>
                <w:sz w:val="18"/>
                <w:szCs w:val="18"/>
              </w:rPr>
              <w:t>Club members / wider contacts</w:t>
            </w:r>
          </w:p>
          <w:p w14:paraId="515B3628" w14:textId="77777777" w:rsidR="002A616E" w:rsidRPr="002A616E" w:rsidRDefault="002A616E" w:rsidP="002A616E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0A6D3DEF" w14:textId="33397566" w:rsidR="00AF2374" w:rsidRPr="00D21651" w:rsidRDefault="002A616E" w:rsidP="002A616E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  <w:r w:rsidRPr="002A616E">
              <w:rPr>
                <w:sz w:val="18"/>
                <w:szCs w:val="18"/>
              </w:rPr>
              <w:t>Spread of COVID 19</w:t>
            </w:r>
          </w:p>
          <w:p w14:paraId="066F080C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14F5C7B1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2F1A7D11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03D375AB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0F2361C7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2BB2FABD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09AA74BC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02A26B1C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3FF47B30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66F2D9E2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74483C46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5435FDE9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51874B28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17154F44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24812EED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03A6135B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023EA9D1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20739BB9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74BE1B77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2DCE2E5A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5D1DD7A3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11FB2ED5" w14:textId="77777777" w:rsidR="00AF2374" w:rsidRPr="00D21651" w:rsidRDefault="00AF2374" w:rsidP="00366B78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12621FB9" w14:textId="6871B9B4" w:rsidR="00AF2374" w:rsidRPr="00D21651" w:rsidRDefault="00AF2374" w:rsidP="00AF2374">
            <w:pPr>
              <w:pStyle w:val="TableParagraph"/>
              <w:spacing w:line="252" w:lineRule="auto"/>
              <w:ind w:right="62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14:paraId="1B212F9A" w14:textId="51E283A8" w:rsidR="004220ED" w:rsidRPr="00D21651" w:rsidRDefault="004220ED" w:rsidP="004220ED">
            <w:pPr>
              <w:pStyle w:val="TableParagraph"/>
              <w:tabs>
                <w:tab w:val="left" w:pos="640"/>
              </w:tabs>
              <w:spacing w:before="1" w:line="237" w:lineRule="auto"/>
              <w:ind w:right="647"/>
              <w:rPr>
                <w:b/>
                <w:bCs/>
                <w:sz w:val="18"/>
                <w:szCs w:val="18"/>
              </w:rPr>
            </w:pPr>
            <w:r w:rsidRPr="00D21651">
              <w:rPr>
                <w:b/>
                <w:bCs/>
                <w:sz w:val="18"/>
                <w:szCs w:val="18"/>
              </w:rPr>
              <w:t>Cleaning</w:t>
            </w:r>
          </w:p>
          <w:p w14:paraId="6A5E0560" w14:textId="716E8996" w:rsidR="00AF2374" w:rsidRPr="00D21651" w:rsidRDefault="00AF2374" w:rsidP="00AF2374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A cleaning schedule will be implemented throughout the site, ensuring that frequent contact points are all thoroughly cleaned and disinfected regularly.</w:t>
            </w:r>
          </w:p>
          <w:p w14:paraId="34012E75" w14:textId="4D1B9061" w:rsidR="00AF2374" w:rsidRPr="00D21651" w:rsidRDefault="00AF2374" w:rsidP="00AF2374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Thorough cleaning of equipment at the end of each </w:t>
            </w:r>
            <w:proofErr w:type="spellStart"/>
            <w:r w:rsidR="00450BB1">
              <w:rPr>
                <w:sz w:val="18"/>
                <w:szCs w:val="18"/>
              </w:rPr>
              <w:t>days</w:t>
            </w:r>
            <w:proofErr w:type="spellEnd"/>
            <w:r w:rsidR="00450BB1">
              <w:rPr>
                <w:sz w:val="18"/>
                <w:szCs w:val="18"/>
              </w:rPr>
              <w:t xml:space="preserve"> opening.</w:t>
            </w:r>
          </w:p>
          <w:p w14:paraId="2C601EA3" w14:textId="77777777" w:rsidR="00AF2374" w:rsidRPr="00D21651" w:rsidRDefault="00AF2374" w:rsidP="00366B78">
            <w:pPr>
              <w:pStyle w:val="TableParagraph"/>
              <w:tabs>
                <w:tab w:val="left" w:pos="640"/>
              </w:tabs>
              <w:spacing w:before="1" w:line="237" w:lineRule="auto"/>
              <w:ind w:right="647"/>
              <w:rPr>
                <w:b/>
                <w:bCs/>
                <w:sz w:val="18"/>
                <w:szCs w:val="18"/>
              </w:rPr>
            </w:pPr>
            <w:r w:rsidRPr="00D21651">
              <w:rPr>
                <w:b/>
                <w:bCs/>
                <w:sz w:val="18"/>
                <w:szCs w:val="18"/>
              </w:rPr>
              <w:t>Cleaning protocol is as follows:</w:t>
            </w:r>
          </w:p>
          <w:p w14:paraId="7E842EC6" w14:textId="77777777" w:rsidR="00AF2374" w:rsidRPr="00D21651" w:rsidRDefault="00AF2374" w:rsidP="00AF2374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Hard surfaces / Equipment to be cleaned using standard cleaning products and disposable cloths / paper towels throughout session.</w:t>
            </w:r>
          </w:p>
          <w:p w14:paraId="300360C9" w14:textId="77777777" w:rsidR="00AF2374" w:rsidRPr="00D21651" w:rsidRDefault="00AF2374" w:rsidP="00AF2374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See PHE advice the COVID-19: cleaning of non-healthcare settings guidance</w:t>
            </w:r>
          </w:p>
          <w:p w14:paraId="0CA4C66E" w14:textId="77777777" w:rsidR="00AF2374" w:rsidRPr="00D21651" w:rsidRDefault="00AF2374" w:rsidP="00AF2374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Manufacturer’s instructions for dilution, application, PPE and contact times for all detergents and disinfectants to be followed.</w:t>
            </w:r>
          </w:p>
          <w:p w14:paraId="285D2169" w14:textId="77777777" w:rsidR="00AF2374" w:rsidRPr="00D21651" w:rsidRDefault="00AF2374" w:rsidP="00366B78">
            <w:pPr>
              <w:pStyle w:val="TableParagraph"/>
              <w:tabs>
                <w:tab w:val="left" w:pos="640"/>
              </w:tabs>
              <w:spacing w:before="1" w:line="237" w:lineRule="auto"/>
              <w:ind w:left="669" w:right="647"/>
              <w:rPr>
                <w:b/>
                <w:bCs/>
                <w:sz w:val="18"/>
                <w:szCs w:val="18"/>
              </w:rPr>
            </w:pPr>
            <w:r w:rsidRPr="00D21651">
              <w:rPr>
                <w:b/>
                <w:bCs/>
                <w:sz w:val="18"/>
                <w:szCs w:val="18"/>
              </w:rPr>
              <w:t>When cleaning a contaminated area people to:-</w:t>
            </w:r>
          </w:p>
          <w:p w14:paraId="17D77C82" w14:textId="20ECDD08" w:rsidR="00AF2374" w:rsidRPr="00D21651" w:rsidRDefault="00AF2374" w:rsidP="00AF2374">
            <w:pPr>
              <w:pStyle w:val="TableParagraph"/>
              <w:numPr>
                <w:ilvl w:val="0"/>
                <w:numId w:val="9"/>
              </w:numPr>
              <w:tabs>
                <w:tab w:val="left" w:pos="640"/>
              </w:tabs>
              <w:spacing w:before="1" w:line="237" w:lineRule="auto"/>
              <w:ind w:left="1173"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Wear disposable </w:t>
            </w:r>
            <w:r w:rsidR="00641D46" w:rsidRPr="00641D46">
              <w:rPr>
                <w:sz w:val="18"/>
                <w:szCs w:val="18"/>
                <w:highlight w:val="yellow"/>
              </w:rPr>
              <w:t>surgical</w:t>
            </w:r>
            <w:r w:rsidR="00641D46">
              <w:rPr>
                <w:sz w:val="18"/>
                <w:szCs w:val="18"/>
              </w:rPr>
              <w:t xml:space="preserve"> </w:t>
            </w:r>
            <w:proofErr w:type="spellStart"/>
            <w:r w:rsidR="00641D46" w:rsidRPr="00641D46">
              <w:rPr>
                <w:sz w:val="18"/>
                <w:szCs w:val="18"/>
                <w:highlight w:val="yellow"/>
              </w:rPr>
              <w:t>masks</w:t>
            </w:r>
            <w:r w:rsidR="00641D46">
              <w:rPr>
                <w:sz w:val="18"/>
                <w:szCs w:val="18"/>
              </w:rPr>
              <w:t>,</w:t>
            </w:r>
            <w:r w:rsidRPr="00D21651">
              <w:rPr>
                <w:sz w:val="18"/>
                <w:szCs w:val="18"/>
              </w:rPr>
              <w:t>gloves</w:t>
            </w:r>
            <w:proofErr w:type="spellEnd"/>
            <w:r w:rsidRPr="00D21651">
              <w:rPr>
                <w:sz w:val="18"/>
                <w:szCs w:val="18"/>
              </w:rPr>
              <w:t xml:space="preserve"> and apron</w:t>
            </w:r>
          </w:p>
          <w:p w14:paraId="40D04604" w14:textId="77777777" w:rsidR="00AF2374" w:rsidRPr="00D21651" w:rsidRDefault="00AF2374" w:rsidP="00AF2374">
            <w:pPr>
              <w:pStyle w:val="TableParagraph"/>
              <w:numPr>
                <w:ilvl w:val="0"/>
                <w:numId w:val="9"/>
              </w:numPr>
              <w:tabs>
                <w:tab w:val="left" w:pos="640"/>
              </w:tabs>
              <w:spacing w:before="1" w:line="237" w:lineRule="auto"/>
              <w:ind w:left="1173"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Sanitise hands once they remove their gloves and apron</w:t>
            </w:r>
          </w:p>
          <w:p w14:paraId="111AE98A" w14:textId="77777777" w:rsidR="00AF2374" w:rsidRPr="00D21651" w:rsidRDefault="00AF2374" w:rsidP="00AF2374">
            <w:pPr>
              <w:pStyle w:val="TableParagraph"/>
              <w:numPr>
                <w:ilvl w:val="0"/>
                <w:numId w:val="9"/>
              </w:numPr>
              <w:tabs>
                <w:tab w:val="left" w:pos="640"/>
              </w:tabs>
              <w:spacing w:before="1" w:line="237" w:lineRule="auto"/>
              <w:ind w:left="1173"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Fluid resistant surgical mask if splashing likely</w:t>
            </w:r>
          </w:p>
          <w:p w14:paraId="507DFDB1" w14:textId="77777777" w:rsidR="00AF2374" w:rsidRPr="00D21651" w:rsidRDefault="00AF2374" w:rsidP="00AF2374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Hands should be washed with soap and water for 20 seconds after all PPE has been removed, where unavailable use alcohol hand sanitiser</w:t>
            </w:r>
          </w:p>
          <w:p w14:paraId="0C7A4FBD" w14:textId="77777777" w:rsidR="00AF2374" w:rsidRPr="00D21651" w:rsidRDefault="00AF2374" w:rsidP="00AF2374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PPE to be double-</w:t>
            </w:r>
            <w:proofErr w:type="gramStart"/>
            <w:r w:rsidRPr="00D21651">
              <w:rPr>
                <w:sz w:val="18"/>
                <w:szCs w:val="18"/>
              </w:rPr>
              <w:t>bagged,</w:t>
            </w:r>
            <w:proofErr w:type="gramEnd"/>
            <w:r w:rsidRPr="00D21651">
              <w:rPr>
                <w:sz w:val="18"/>
                <w:szCs w:val="18"/>
              </w:rPr>
              <w:t xml:space="preserve"> then stored securely for 72 hours then thrown away in the regular rubbish after cleaning is finished.</w:t>
            </w:r>
          </w:p>
          <w:p w14:paraId="4B51B05E" w14:textId="77777777" w:rsidR="00AF2374" w:rsidRPr="00641D46" w:rsidRDefault="00AF2374" w:rsidP="00AF2374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  <w:highlight w:val="yellow"/>
              </w:rPr>
            </w:pPr>
            <w:r w:rsidRPr="00D21651">
              <w:rPr>
                <w:sz w:val="18"/>
                <w:szCs w:val="18"/>
              </w:rPr>
              <w:t xml:space="preserve">Any cloths and mop heads used must be disposed of as single use items. </w:t>
            </w:r>
            <w:r w:rsidRPr="00641D46">
              <w:rPr>
                <w:sz w:val="18"/>
                <w:szCs w:val="18"/>
                <w:highlight w:val="yellow"/>
              </w:rPr>
              <w:t>Hand towels and hand wash are to be checked and replaced as needed by site / cleaning staff.</w:t>
            </w:r>
          </w:p>
          <w:p w14:paraId="17E7F485" w14:textId="77777777" w:rsidR="00AF2374" w:rsidRPr="00D21651" w:rsidRDefault="00AF2374" w:rsidP="00AF2374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>Enhance the cleaning regimes for toilet facilities, particularly door handles, locks and the toilet flush, etc.</w:t>
            </w:r>
          </w:p>
          <w:p w14:paraId="5967BA9F" w14:textId="2AC0E5F8" w:rsidR="00AF2374" w:rsidRPr="00D21651" w:rsidRDefault="00AF2374" w:rsidP="00AF2374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D21651">
              <w:rPr>
                <w:sz w:val="18"/>
                <w:szCs w:val="18"/>
              </w:rPr>
              <w:t xml:space="preserve">Only cleaning products supplied by </w:t>
            </w:r>
            <w:r w:rsidR="00DD5758">
              <w:rPr>
                <w:sz w:val="18"/>
                <w:szCs w:val="18"/>
              </w:rPr>
              <w:t xml:space="preserve">NTFC </w:t>
            </w:r>
            <w:r w:rsidRPr="00D21651">
              <w:rPr>
                <w:sz w:val="18"/>
                <w:szCs w:val="18"/>
              </w:rPr>
              <w:t>are to be used.</w:t>
            </w:r>
          </w:p>
        </w:tc>
        <w:tc>
          <w:tcPr>
            <w:tcW w:w="2127" w:type="dxa"/>
          </w:tcPr>
          <w:p w14:paraId="4C99A8D7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3EDA1AD" w14:textId="7295C7CD" w:rsidR="008F61EC" w:rsidRPr="00D21651" w:rsidRDefault="00450BB1" w:rsidP="00366B7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Volunteers and club members </w:t>
            </w:r>
            <w:r w:rsidR="008F61EC">
              <w:rPr>
                <w:sz w:val="18"/>
                <w:szCs w:val="18"/>
              </w:rPr>
              <w:t>be provided with cleaning equipment.</w:t>
            </w:r>
          </w:p>
          <w:p w14:paraId="54FF10A0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6C50D15F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210CE1F4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24F477C6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0E22058A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EA0BEDB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F6A86E0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0C6FF62C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47A5E490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67299E9C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4832463" w14:textId="373CF1BE" w:rsidR="00AF2374" w:rsidRPr="00755C6B" w:rsidRDefault="00755C6B" w:rsidP="00366B78">
            <w:pPr>
              <w:pStyle w:val="TableParagraph"/>
              <w:rPr>
                <w:color w:val="FF0000"/>
                <w:sz w:val="18"/>
                <w:szCs w:val="18"/>
              </w:rPr>
            </w:pPr>
            <w:r w:rsidRPr="00755C6B">
              <w:rPr>
                <w:color w:val="FF0000"/>
                <w:sz w:val="18"/>
                <w:szCs w:val="18"/>
              </w:rPr>
              <w:t>Assess risks for vulnerable people and people of BAME backgrounds.</w:t>
            </w:r>
          </w:p>
          <w:p w14:paraId="3C65BD7A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2048D086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22FE7350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3F365750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4C5FD6C5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26BB063D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2926CEA7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3B2413C4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BD35C10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1E97CD00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B7B1A21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3311637F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9D7DBF2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B6F4B5C" w14:textId="352C5748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CE5FF93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E62A559" w14:textId="430ABA09" w:rsidR="00AF2374" w:rsidRPr="00D21651" w:rsidRDefault="00450BB1" w:rsidP="00366B7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</w:t>
            </w:r>
          </w:p>
          <w:p w14:paraId="61C77D79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60AC7FDB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44F18919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0F8E6F8F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3870686B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200E5E64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B1E17C5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1B9B0F9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02622F1A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2FEB501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1DCC1928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39656C6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34DECBEA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09CAB647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0D4D3ADF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0CAF7545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28904020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265FC53A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6FAF6A09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908DCCF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145C2617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36D2C2D1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67BCEADF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B664826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7AB144F" w14:textId="40343E5E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6C7388A8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085EE2FC" w14:textId="7EF8E1A7" w:rsidR="00AF2374" w:rsidRPr="00D21651" w:rsidRDefault="008F61EC" w:rsidP="00366B7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 &amp; to be reviewed</w:t>
            </w:r>
          </w:p>
          <w:p w14:paraId="37C54096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C531768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2EA33F79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3233173B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642607E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2D32D9AC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1DEC71E7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EE8546A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6F2564E6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EDD8A47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1392930C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A00F93B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3476391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0EDD00D5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6FA97A3A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8A9C578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1E5F94CA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34D6FCD2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463554E9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3F60189B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6C2018B1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4EBD0F4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46ECB936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07207D21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9371FB2" w14:textId="54AC71A3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7156A436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6357893D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0F412A49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FAEAA40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30FBE705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3A28E956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9623F65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75C67E8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915B1CB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6C18E74A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1F394FDA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B57E01C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5000BD0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DBD6C8D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2D497712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1AB5613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0EB49F06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A006AB3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10634AF6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3817664C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7725C6C1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DB91595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18B5AC86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2E9640D8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6D6DF5A7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0CCDD020" w14:textId="77777777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  <w:p w14:paraId="52C7D963" w14:textId="53C8EDFC" w:rsidR="00AF2374" w:rsidRPr="00D21651" w:rsidRDefault="00AF2374" w:rsidP="00366B7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164A6" w:rsidRPr="00D21651" w14:paraId="6FA7A87B" w14:textId="77777777" w:rsidTr="003164A6">
        <w:trPr>
          <w:trHeight w:val="56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197E" w14:textId="77777777" w:rsidR="003164A6" w:rsidRPr="003164A6" w:rsidRDefault="003164A6" w:rsidP="003164A6">
            <w:pPr>
              <w:pStyle w:val="TableParagraph"/>
              <w:spacing w:before="32"/>
              <w:ind w:left="143"/>
              <w:rPr>
                <w:b/>
                <w:sz w:val="18"/>
                <w:szCs w:val="18"/>
              </w:rPr>
            </w:pPr>
            <w:r w:rsidRPr="003164A6">
              <w:rPr>
                <w:b/>
                <w:sz w:val="18"/>
                <w:szCs w:val="18"/>
              </w:rPr>
              <w:t>Contractors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D721" w14:textId="77777777" w:rsidR="003164A6" w:rsidRPr="003164A6" w:rsidRDefault="003164A6" w:rsidP="003164A6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  <w:r w:rsidRPr="003164A6">
              <w:rPr>
                <w:sz w:val="18"/>
                <w:szCs w:val="18"/>
              </w:rPr>
              <w:t>Contractors,</w:t>
            </w:r>
          </w:p>
          <w:p w14:paraId="7833FD74" w14:textId="77777777" w:rsidR="003164A6" w:rsidRPr="003164A6" w:rsidRDefault="003164A6" w:rsidP="003164A6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  <w:r w:rsidRPr="003164A6">
              <w:rPr>
                <w:sz w:val="18"/>
                <w:szCs w:val="18"/>
              </w:rPr>
              <w:t>Staff,</w:t>
            </w:r>
          </w:p>
          <w:p w14:paraId="7D8F3DA1" w14:textId="02F569C2" w:rsidR="003164A6" w:rsidRPr="003164A6" w:rsidRDefault="003164A6" w:rsidP="003164A6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  <w:r w:rsidRPr="003164A6">
              <w:rPr>
                <w:sz w:val="18"/>
                <w:szCs w:val="18"/>
              </w:rPr>
              <w:t>Club members</w:t>
            </w:r>
            <w:r w:rsidR="002A3D3C">
              <w:rPr>
                <w:sz w:val="18"/>
                <w:szCs w:val="18"/>
              </w:rPr>
              <w:t xml:space="preserve">  </w:t>
            </w:r>
            <w:r w:rsidRPr="003164A6">
              <w:rPr>
                <w:sz w:val="18"/>
                <w:szCs w:val="18"/>
              </w:rPr>
              <w:t>/ wider contacts,</w:t>
            </w:r>
          </w:p>
          <w:p w14:paraId="7B3C384E" w14:textId="77777777" w:rsidR="003164A6" w:rsidRPr="003164A6" w:rsidRDefault="003164A6" w:rsidP="003164A6">
            <w:pPr>
              <w:pStyle w:val="TableParagraph"/>
              <w:spacing w:line="252" w:lineRule="auto"/>
              <w:ind w:left="122" w:right="62" w:hanging="44"/>
              <w:rPr>
                <w:sz w:val="18"/>
                <w:szCs w:val="18"/>
              </w:rPr>
            </w:pPr>
          </w:p>
          <w:p w14:paraId="5048FB0D" w14:textId="381C9EC3" w:rsidR="003164A6" w:rsidRPr="003164A6" w:rsidRDefault="003164A6" w:rsidP="003164A6">
            <w:pPr>
              <w:pStyle w:val="TableParagraph"/>
              <w:spacing w:line="252" w:lineRule="auto"/>
              <w:ind w:left="44" w:right="62" w:hanging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64A6">
              <w:rPr>
                <w:sz w:val="18"/>
                <w:szCs w:val="18"/>
              </w:rPr>
              <w:t>Spread of</w:t>
            </w:r>
            <w:r>
              <w:rPr>
                <w:sz w:val="18"/>
                <w:szCs w:val="18"/>
              </w:rPr>
              <w:t xml:space="preserve"> </w:t>
            </w:r>
            <w:r w:rsidRPr="003164A6">
              <w:rPr>
                <w:sz w:val="18"/>
                <w:szCs w:val="18"/>
              </w:rPr>
              <w:t>COVID 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F29" w14:textId="33E15299" w:rsidR="003164A6" w:rsidRPr="003164A6" w:rsidRDefault="003164A6" w:rsidP="00576908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3164A6">
              <w:rPr>
                <w:sz w:val="18"/>
                <w:szCs w:val="18"/>
              </w:rPr>
              <w:t xml:space="preserve">Only contractors carrying out essential maintenance deemed necessary to the safe running of </w:t>
            </w:r>
            <w:r w:rsidR="00DD5758">
              <w:rPr>
                <w:sz w:val="18"/>
                <w:szCs w:val="18"/>
              </w:rPr>
              <w:t>NTFC</w:t>
            </w:r>
            <w:r w:rsidRPr="003164A6">
              <w:rPr>
                <w:sz w:val="18"/>
                <w:szCs w:val="18"/>
              </w:rPr>
              <w:t xml:space="preserve"> are to be allowed on site and will read and   comply /with </w:t>
            </w:r>
            <w:r w:rsidR="002A3D3C">
              <w:rPr>
                <w:sz w:val="18"/>
                <w:szCs w:val="18"/>
              </w:rPr>
              <w:t>posters/signage</w:t>
            </w:r>
            <w:r w:rsidRPr="003164A6">
              <w:rPr>
                <w:sz w:val="18"/>
                <w:szCs w:val="18"/>
              </w:rPr>
              <w:t xml:space="preserve"> regarding good hygiene</w:t>
            </w:r>
          </w:p>
          <w:p w14:paraId="51F08EC7" w14:textId="77777777" w:rsidR="003164A6" w:rsidRPr="003164A6" w:rsidRDefault="003164A6" w:rsidP="00576908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3164A6">
              <w:rPr>
                <w:sz w:val="18"/>
                <w:szCs w:val="18"/>
              </w:rPr>
              <w:t>Staff and contractors are to maintain a safe distance between themselves and others (2 metres)</w:t>
            </w:r>
          </w:p>
          <w:p w14:paraId="14A23BB1" w14:textId="77777777" w:rsidR="003164A6" w:rsidRPr="003164A6" w:rsidRDefault="003164A6" w:rsidP="00576908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18"/>
                <w:szCs w:val="18"/>
              </w:rPr>
            </w:pPr>
            <w:r w:rsidRPr="003164A6">
              <w:rPr>
                <w:sz w:val="18"/>
                <w:szCs w:val="18"/>
              </w:rPr>
              <w:t>All contractors are to wash their hands or use alcohol based hand sanitiser upon entering the site</w:t>
            </w:r>
          </w:p>
          <w:p w14:paraId="2ED8AF26" w14:textId="77777777" w:rsidR="003164A6" w:rsidRPr="003164A6" w:rsidRDefault="003164A6" w:rsidP="00576908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b/>
                <w:bCs/>
                <w:sz w:val="18"/>
                <w:szCs w:val="18"/>
              </w:rPr>
            </w:pPr>
            <w:r w:rsidRPr="003164A6">
              <w:rPr>
                <w:sz w:val="18"/>
                <w:szCs w:val="18"/>
              </w:rPr>
              <w:t>Agree approach to be scheduled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00F9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7F6624D3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0C9FA0BA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62E5AC9A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201B7028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57AA6AB3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3FCC2966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165CF5C4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074D0D2A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31FEB723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7A02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73894C5B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754330A6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2DAE383B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0FB006E1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6F04983D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1E514656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2F04138E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4A6EFEE9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1F35FFB2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1B57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73E8C3FA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43B332E6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4CB47CBE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43226109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18F17236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01B7303A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6BC1D3CB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05E711D5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0CA3BEF8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F87B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780625A0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1EDE6C01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55E23190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61943AED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0EA5793B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7D288BD2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1788EAC2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7AA2C481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  <w:p w14:paraId="51597343" w14:textId="77777777" w:rsidR="003164A6" w:rsidRPr="003164A6" w:rsidRDefault="003164A6" w:rsidP="0057690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4237D14" w14:textId="77777777" w:rsidR="002256F5" w:rsidRPr="00D21651" w:rsidRDefault="002256F5">
      <w:pPr>
        <w:rPr>
          <w:sz w:val="20"/>
          <w:szCs w:val="20"/>
        </w:rPr>
        <w:sectPr w:rsidR="002256F5" w:rsidRPr="00D21651" w:rsidSect="00237104">
          <w:pgSz w:w="16840" w:h="11900" w:orient="landscape"/>
          <w:pgMar w:top="397" w:right="624" w:bottom="460" w:left="397" w:header="0" w:footer="269" w:gutter="0"/>
          <w:cols w:space="720"/>
        </w:sectPr>
      </w:pPr>
    </w:p>
    <w:p w14:paraId="408255C6" w14:textId="77777777" w:rsidR="002256F5" w:rsidRPr="00D21651" w:rsidRDefault="002256F5">
      <w:pPr>
        <w:pStyle w:val="BodyText"/>
        <w:rPr>
          <w:u w:val="none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356"/>
        <w:gridCol w:w="6970"/>
        <w:gridCol w:w="2126"/>
        <w:gridCol w:w="1134"/>
        <w:gridCol w:w="1111"/>
        <w:gridCol w:w="737"/>
      </w:tblGrid>
      <w:tr w:rsidR="002256F5" w:rsidRPr="00D21651" w14:paraId="1204EFE0" w14:textId="77777777" w:rsidTr="00FE292D">
        <w:trPr>
          <w:trHeight w:val="754"/>
        </w:trPr>
        <w:tc>
          <w:tcPr>
            <w:tcW w:w="1587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2AB0FC92" w14:textId="77777777" w:rsidR="004220ED" w:rsidRPr="00D21651" w:rsidRDefault="004220ED">
            <w:pPr>
              <w:pStyle w:val="TableParagraph"/>
              <w:spacing w:line="237" w:lineRule="auto"/>
              <w:ind w:left="57"/>
              <w:rPr>
                <w:b/>
                <w:sz w:val="20"/>
                <w:szCs w:val="20"/>
              </w:rPr>
            </w:pPr>
          </w:p>
          <w:p w14:paraId="0FAC83A2" w14:textId="1EFB5322" w:rsidR="002256F5" w:rsidRPr="00D21651" w:rsidRDefault="004165E7" w:rsidP="004220ED">
            <w:pPr>
              <w:pStyle w:val="TableParagraph"/>
              <w:spacing w:line="237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D21651">
              <w:rPr>
                <w:b/>
                <w:sz w:val="20"/>
                <w:szCs w:val="20"/>
              </w:rPr>
              <w:t>What are the hazards?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DF77F1D" w14:textId="77777777" w:rsidR="004220ED" w:rsidRPr="00D21651" w:rsidRDefault="004220ED">
            <w:pPr>
              <w:pStyle w:val="TableParagraph"/>
              <w:spacing w:line="237" w:lineRule="auto"/>
              <w:ind w:left="141" w:right="115" w:hanging="15"/>
              <w:jc w:val="both"/>
              <w:rPr>
                <w:b/>
                <w:sz w:val="20"/>
                <w:szCs w:val="20"/>
              </w:rPr>
            </w:pPr>
          </w:p>
          <w:p w14:paraId="68428CAE" w14:textId="62D62FE0" w:rsidR="002256F5" w:rsidRPr="00D21651" w:rsidRDefault="004165E7" w:rsidP="004220ED">
            <w:pPr>
              <w:pStyle w:val="TableParagraph"/>
              <w:spacing w:line="237" w:lineRule="auto"/>
              <w:ind w:left="141" w:right="115" w:hanging="15"/>
              <w:jc w:val="center"/>
              <w:rPr>
                <w:b/>
                <w:sz w:val="20"/>
                <w:szCs w:val="20"/>
              </w:rPr>
            </w:pPr>
            <w:r w:rsidRPr="00D21651">
              <w:rPr>
                <w:b/>
                <w:sz w:val="20"/>
                <w:szCs w:val="20"/>
              </w:rPr>
              <w:t>Who might be harmed and how?</w:t>
            </w:r>
          </w:p>
        </w:tc>
        <w:tc>
          <w:tcPr>
            <w:tcW w:w="6970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2EAB37BF" w14:textId="77777777" w:rsidR="004220ED" w:rsidRPr="00D21651" w:rsidRDefault="004220ED">
            <w:pPr>
              <w:pStyle w:val="TableParagraph"/>
              <w:spacing w:line="233" w:lineRule="exact"/>
              <w:ind w:left="2078" w:right="2074"/>
              <w:jc w:val="center"/>
              <w:rPr>
                <w:b/>
                <w:sz w:val="20"/>
                <w:szCs w:val="20"/>
              </w:rPr>
            </w:pPr>
          </w:p>
          <w:p w14:paraId="5C1BDD34" w14:textId="2AD4541A" w:rsidR="002256F5" w:rsidRPr="00D21651" w:rsidRDefault="004165E7">
            <w:pPr>
              <w:pStyle w:val="TableParagraph"/>
              <w:spacing w:line="233" w:lineRule="exact"/>
              <w:ind w:left="2078" w:right="2074"/>
              <w:jc w:val="center"/>
              <w:rPr>
                <w:b/>
                <w:sz w:val="20"/>
                <w:szCs w:val="20"/>
              </w:rPr>
            </w:pPr>
            <w:r w:rsidRPr="00D21651">
              <w:rPr>
                <w:b/>
                <w:sz w:val="20"/>
                <w:szCs w:val="20"/>
              </w:rPr>
              <w:t>What are you already doing?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5149307" w14:textId="77777777" w:rsidR="004220ED" w:rsidRPr="00D21651" w:rsidRDefault="004220ED">
            <w:pPr>
              <w:pStyle w:val="TableParagraph"/>
              <w:spacing w:line="237" w:lineRule="auto"/>
              <w:ind w:left="395" w:right="44" w:hanging="324"/>
              <w:rPr>
                <w:b/>
                <w:sz w:val="20"/>
                <w:szCs w:val="20"/>
              </w:rPr>
            </w:pPr>
          </w:p>
          <w:p w14:paraId="3402069B" w14:textId="79866D1B" w:rsidR="002256F5" w:rsidRPr="00D21651" w:rsidRDefault="004165E7">
            <w:pPr>
              <w:pStyle w:val="TableParagraph"/>
              <w:spacing w:line="237" w:lineRule="auto"/>
              <w:ind w:left="395" w:right="44" w:hanging="324"/>
              <w:rPr>
                <w:b/>
                <w:sz w:val="20"/>
                <w:szCs w:val="20"/>
              </w:rPr>
            </w:pPr>
            <w:r w:rsidRPr="00D21651">
              <w:rPr>
                <w:b/>
                <w:sz w:val="20"/>
                <w:szCs w:val="20"/>
              </w:rPr>
              <w:t>What further action is necessary?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0B19ED58" w14:textId="77777777" w:rsidR="004220ED" w:rsidRPr="00D21651" w:rsidRDefault="004220ED">
            <w:pPr>
              <w:pStyle w:val="TableParagraph"/>
              <w:spacing w:line="237" w:lineRule="auto"/>
              <w:ind w:left="74" w:right="44" w:firstLine="103"/>
              <w:rPr>
                <w:b/>
                <w:sz w:val="20"/>
                <w:szCs w:val="20"/>
              </w:rPr>
            </w:pPr>
          </w:p>
          <w:p w14:paraId="4CC445AB" w14:textId="715954DF" w:rsidR="002256F5" w:rsidRPr="00D21651" w:rsidRDefault="004165E7">
            <w:pPr>
              <w:pStyle w:val="TableParagraph"/>
              <w:spacing w:line="237" w:lineRule="auto"/>
              <w:ind w:left="74" w:right="44" w:firstLine="103"/>
              <w:rPr>
                <w:b/>
                <w:sz w:val="20"/>
                <w:szCs w:val="20"/>
              </w:rPr>
            </w:pPr>
            <w:r w:rsidRPr="00D21651">
              <w:rPr>
                <w:b/>
                <w:sz w:val="20"/>
                <w:szCs w:val="20"/>
              </w:rPr>
              <w:t xml:space="preserve">Action by </w:t>
            </w:r>
            <w:proofErr w:type="gramStart"/>
            <w:r w:rsidRPr="00D21651">
              <w:rPr>
                <w:b/>
                <w:sz w:val="20"/>
                <w:szCs w:val="20"/>
              </w:rPr>
              <w:t>who</w:t>
            </w:r>
            <w:proofErr w:type="gramEnd"/>
            <w:r w:rsidRPr="00D2165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111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7AFB6287" w14:textId="77777777" w:rsidR="004220ED" w:rsidRPr="00D21651" w:rsidRDefault="004220ED">
            <w:pPr>
              <w:pStyle w:val="TableParagraph"/>
              <w:spacing w:line="237" w:lineRule="auto"/>
              <w:ind w:left="232" w:right="70" w:hanging="135"/>
              <w:rPr>
                <w:b/>
                <w:sz w:val="20"/>
                <w:szCs w:val="20"/>
              </w:rPr>
            </w:pPr>
          </w:p>
          <w:p w14:paraId="20B19767" w14:textId="7CB30608" w:rsidR="002256F5" w:rsidRPr="00D21651" w:rsidRDefault="004165E7">
            <w:pPr>
              <w:pStyle w:val="TableParagraph"/>
              <w:spacing w:line="237" w:lineRule="auto"/>
              <w:ind w:left="232" w:right="70" w:hanging="135"/>
              <w:rPr>
                <w:b/>
                <w:sz w:val="20"/>
                <w:szCs w:val="20"/>
              </w:rPr>
            </w:pPr>
            <w:r w:rsidRPr="00D21651">
              <w:rPr>
                <w:b/>
                <w:sz w:val="20"/>
                <w:szCs w:val="20"/>
              </w:rPr>
              <w:t>Action by when?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66E79F57" w14:textId="77777777" w:rsidR="004220ED" w:rsidRPr="00D21651" w:rsidRDefault="004220ED">
            <w:pPr>
              <w:pStyle w:val="TableParagraph"/>
              <w:spacing w:line="233" w:lineRule="exact"/>
              <w:ind w:left="108"/>
              <w:rPr>
                <w:b/>
                <w:sz w:val="20"/>
                <w:szCs w:val="20"/>
              </w:rPr>
            </w:pPr>
          </w:p>
          <w:p w14:paraId="3F214FAD" w14:textId="5E406175" w:rsidR="002256F5" w:rsidRPr="00D21651" w:rsidRDefault="004165E7">
            <w:pPr>
              <w:pStyle w:val="TableParagraph"/>
              <w:spacing w:line="233" w:lineRule="exact"/>
              <w:ind w:left="108"/>
              <w:rPr>
                <w:b/>
                <w:sz w:val="20"/>
                <w:szCs w:val="20"/>
              </w:rPr>
            </w:pPr>
            <w:r w:rsidRPr="00D21651">
              <w:rPr>
                <w:b/>
                <w:sz w:val="20"/>
                <w:szCs w:val="20"/>
              </w:rPr>
              <w:t>Done</w:t>
            </w:r>
          </w:p>
          <w:p w14:paraId="5809FB92" w14:textId="38881AE4" w:rsidR="001C2232" w:rsidRPr="00D21651" w:rsidRDefault="001C2232">
            <w:pPr>
              <w:pStyle w:val="TableParagraph"/>
              <w:spacing w:line="233" w:lineRule="exact"/>
              <w:ind w:left="108"/>
              <w:rPr>
                <w:b/>
                <w:sz w:val="20"/>
                <w:szCs w:val="20"/>
              </w:rPr>
            </w:pPr>
          </w:p>
        </w:tc>
      </w:tr>
      <w:tr w:rsidR="002256F5" w:rsidRPr="00D21651" w14:paraId="3B89C3A5" w14:textId="77777777" w:rsidTr="00FE292D">
        <w:trPr>
          <w:trHeight w:val="967"/>
        </w:trPr>
        <w:tc>
          <w:tcPr>
            <w:tcW w:w="1587" w:type="dxa"/>
          </w:tcPr>
          <w:p w14:paraId="156A6AE0" w14:textId="7C2EC2DB" w:rsidR="002256F5" w:rsidRPr="00D21651" w:rsidRDefault="004165E7">
            <w:pPr>
              <w:pStyle w:val="TableParagraph"/>
              <w:spacing w:line="237" w:lineRule="auto"/>
              <w:ind w:left="57" w:right="166"/>
              <w:rPr>
                <w:b/>
                <w:sz w:val="20"/>
                <w:szCs w:val="20"/>
              </w:rPr>
            </w:pPr>
            <w:r w:rsidRPr="00D21651">
              <w:rPr>
                <w:b/>
                <w:sz w:val="20"/>
                <w:szCs w:val="20"/>
              </w:rPr>
              <w:t xml:space="preserve">Lack of awareness of PHE / </w:t>
            </w:r>
            <w:r w:rsidR="003E3B6A" w:rsidRPr="00D21651">
              <w:rPr>
                <w:b/>
                <w:sz w:val="20"/>
                <w:szCs w:val="20"/>
              </w:rPr>
              <w:t>Club</w:t>
            </w:r>
            <w:r w:rsidRPr="00D21651">
              <w:rPr>
                <w:b/>
                <w:sz w:val="20"/>
                <w:szCs w:val="20"/>
              </w:rPr>
              <w:t xml:space="preserve"> controls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31F3C960" w14:textId="77777777" w:rsidR="002256F5" w:rsidRPr="00D21651" w:rsidRDefault="002256F5">
            <w:pPr>
              <w:pStyle w:val="TableParagraph"/>
              <w:spacing w:line="240" w:lineRule="exact"/>
              <w:ind w:left="57" w:right="62"/>
              <w:rPr>
                <w:sz w:val="20"/>
                <w:szCs w:val="20"/>
              </w:rPr>
            </w:pPr>
          </w:p>
          <w:p w14:paraId="271999CE" w14:textId="77777777" w:rsidR="001C2232" w:rsidRPr="00D21651" w:rsidRDefault="001C2232">
            <w:pPr>
              <w:pStyle w:val="TableParagraph"/>
              <w:spacing w:line="240" w:lineRule="exact"/>
              <w:ind w:left="57" w:right="62"/>
              <w:rPr>
                <w:sz w:val="20"/>
                <w:szCs w:val="20"/>
              </w:rPr>
            </w:pPr>
          </w:p>
          <w:p w14:paraId="6F2781B6" w14:textId="77777777" w:rsidR="001C2232" w:rsidRPr="00D21651" w:rsidRDefault="001C2232" w:rsidP="007B58F0">
            <w:pPr>
              <w:pStyle w:val="TableParagraph"/>
              <w:spacing w:line="240" w:lineRule="exact"/>
              <w:ind w:right="62"/>
              <w:rPr>
                <w:sz w:val="20"/>
                <w:szCs w:val="20"/>
              </w:rPr>
            </w:pPr>
          </w:p>
          <w:p w14:paraId="2D70173E" w14:textId="2F33BEB2" w:rsidR="001C2232" w:rsidRPr="00D21651" w:rsidRDefault="001C2232">
            <w:pPr>
              <w:pStyle w:val="TableParagraph"/>
              <w:spacing w:line="240" w:lineRule="exact"/>
              <w:ind w:left="57" w:right="62"/>
              <w:rPr>
                <w:sz w:val="20"/>
                <w:szCs w:val="20"/>
              </w:rPr>
            </w:pPr>
          </w:p>
        </w:tc>
        <w:tc>
          <w:tcPr>
            <w:tcW w:w="6970" w:type="dxa"/>
          </w:tcPr>
          <w:p w14:paraId="4038721A" w14:textId="66AE2731" w:rsidR="002256F5" w:rsidRPr="00D21651" w:rsidRDefault="004165E7" w:rsidP="00BA048B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 w:rsidRPr="00D21651">
              <w:rPr>
                <w:sz w:val="20"/>
                <w:szCs w:val="20"/>
              </w:rPr>
              <w:t>Posters will be displayed in suitable places around site.</w:t>
            </w:r>
          </w:p>
          <w:p w14:paraId="10EBFF40" w14:textId="51A0D1E6" w:rsidR="002256F5" w:rsidRPr="00D21651" w:rsidRDefault="004165E7" w:rsidP="00BA048B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 w:rsidRPr="00D21651">
              <w:rPr>
                <w:sz w:val="20"/>
                <w:szCs w:val="20"/>
              </w:rPr>
              <w:t>Clear briefing for all personnel on site, warning them of the risks posed by the virus as well as the control measures outlined in this assessment and from government guidance.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24F56F8" w14:textId="797AF053" w:rsidR="00BA048B" w:rsidRPr="00D21651" w:rsidRDefault="00641D46" w:rsidP="00BA048B">
            <w:pPr>
              <w:pStyle w:val="TableParagraph"/>
              <w:rPr>
                <w:sz w:val="20"/>
                <w:szCs w:val="20"/>
              </w:rPr>
            </w:pPr>
            <w:r w:rsidRPr="00641D46">
              <w:rPr>
                <w:sz w:val="20"/>
                <w:szCs w:val="20"/>
                <w:highlight w:val="yellow"/>
              </w:rPr>
              <w:t>Posters stating that anyone entering the stadium agrees not only to the Stadium Rules but also added rules to minimise the risk of Covid-19</w:t>
            </w:r>
          </w:p>
          <w:p w14:paraId="18C85352" w14:textId="77777777" w:rsidR="00BA048B" w:rsidRPr="00D21651" w:rsidRDefault="00BA048B" w:rsidP="00BA048B">
            <w:pPr>
              <w:pStyle w:val="TableParagraph"/>
              <w:rPr>
                <w:sz w:val="20"/>
                <w:szCs w:val="20"/>
              </w:rPr>
            </w:pPr>
          </w:p>
          <w:p w14:paraId="48ABEC87" w14:textId="14FF6A34" w:rsidR="002256F5" w:rsidRPr="00D21651" w:rsidRDefault="002256F5">
            <w:pPr>
              <w:pStyle w:val="TableParagraph"/>
              <w:spacing w:before="1"/>
              <w:ind w:left="57" w:right="9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42046E2" w14:textId="77777777" w:rsidR="002256F5" w:rsidRPr="00D21651" w:rsidRDefault="002256F5">
            <w:pPr>
              <w:pStyle w:val="TableParagraph"/>
              <w:spacing w:line="237" w:lineRule="auto"/>
              <w:ind w:left="57" w:right="102"/>
              <w:rPr>
                <w:sz w:val="20"/>
                <w:szCs w:val="20"/>
              </w:rPr>
            </w:pPr>
          </w:p>
          <w:p w14:paraId="069DCC51" w14:textId="2E7A47C6" w:rsidR="001C2232" w:rsidRPr="00D21651" w:rsidRDefault="001C2232">
            <w:pPr>
              <w:pStyle w:val="TableParagraph"/>
              <w:spacing w:line="237" w:lineRule="auto"/>
              <w:ind w:left="57" w:right="102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57034F2D" w14:textId="77777777" w:rsidR="002256F5" w:rsidRPr="00D21651" w:rsidRDefault="002256F5">
            <w:pPr>
              <w:pStyle w:val="TableParagraph"/>
              <w:spacing w:line="233" w:lineRule="exact"/>
              <w:ind w:left="57"/>
              <w:rPr>
                <w:sz w:val="20"/>
                <w:szCs w:val="20"/>
              </w:rPr>
            </w:pPr>
          </w:p>
          <w:p w14:paraId="5CE29400" w14:textId="77777777" w:rsidR="001C2232" w:rsidRPr="00D21651" w:rsidRDefault="001C2232" w:rsidP="007B58F0">
            <w:pPr>
              <w:pStyle w:val="TableParagraph"/>
              <w:spacing w:line="233" w:lineRule="exact"/>
              <w:rPr>
                <w:sz w:val="20"/>
                <w:szCs w:val="20"/>
              </w:rPr>
            </w:pPr>
          </w:p>
          <w:p w14:paraId="6EB3E7A9" w14:textId="553B3EBC" w:rsidR="001C2232" w:rsidRPr="00D21651" w:rsidRDefault="001C2232">
            <w:pPr>
              <w:pStyle w:val="TableParagraph"/>
              <w:spacing w:line="233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7D28D9DF" w14:textId="77777777" w:rsidR="002256F5" w:rsidRPr="00D21651" w:rsidRDefault="002256F5">
            <w:pPr>
              <w:pStyle w:val="TableParagraph"/>
              <w:rPr>
                <w:sz w:val="20"/>
                <w:szCs w:val="20"/>
              </w:rPr>
            </w:pPr>
          </w:p>
          <w:p w14:paraId="3188E1D6" w14:textId="77777777" w:rsidR="001C2232" w:rsidRPr="00D21651" w:rsidRDefault="001C2232">
            <w:pPr>
              <w:pStyle w:val="TableParagraph"/>
              <w:rPr>
                <w:sz w:val="20"/>
                <w:szCs w:val="20"/>
              </w:rPr>
            </w:pPr>
          </w:p>
          <w:p w14:paraId="7D360DF6" w14:textId="77777777" w:rsidR="001C2232" w:rsidRPr="00D21651" w:rsidRDefault="001C2232">
            <w:pPr>
              <w:pStyle w:val="TableParagraph"/>
              <w:rPr>
                <w:sz w:val="20"/>
                <w:szCs w:val="20"/>
              </w:rPr>
            </w:pPr>
          </w:p>
          <w:p w14:paraId="06CB2CFE" w14:textId="76CEF912" w:rsidR="001C2232" w:rsidRPr="00D21651" w:rsidRDefault="001C223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16929" w:rsidRPr="00D21651" w14:paraId="66B25F8A" w14:textId="77777777" w:rsidTr="00FE292D">
        <w:trPr>
          <w:trHeight w:val="1679"/>
        </w:trPr>
        <w:tc>
          <w:tcPr>
            <w:tcW w:w="1587" w:type="dxa"/>
          </w:tcPr>
          <w:p w14:paraId="11E82EFD" w14:textId="72E22CD6" w:rsidR="00516929" w:rsidRPr="00D21651" w:rsidRDefault="00516929" w:rsidP="00516929">
            <w:pPr>
              <w:pStyle w:val="TableParagraph"/>
              <w:spacing w:line="237" w:lineRule="auto"/>
              <w:ind w:left="57" w:right="166"/>
              <w:rPr>
                <w:b/>
                <w:sz w:val="20"/>
                <w:szCs w:val="20"/>
              </w:rPr>
            </w:pPr>
            <w:r w:rsidRPr="00D21651">
              <w:rPr>
                <w:b/>
                <w:sz w:val="20"/>
                <w:szCs w:val="20"/>
              </w:rPr>
              <w:t>Volunteer levels</w:t>
            </w:r>
          </w:p>
        </w:tc>
        <w:tc>
          <w:tcPr>
            <w:tcW w:w="1356" w:type="dxa"/>
          </w:tcPr>
          <w:p w14:paraId="69DF083F" w14:textId="00A4F51A" w:rsidR="00516929" w:rsidRPr="00D21651" w:rsidRDefault="00516929" w:rsidP="00516929">
            <w:pPr>
              <w:pStyle w:val="TableParagraph"/>
              <w:spacing w:line="237" w:lineRule="auto"/>
              <w:ind w:left="57"/>
              <w:rPr>
                <w:sz w:val="20"/>
                <w:szCs w:val="20"/>
              </w:rPr>
            </w:pPr>
            <w:r w:rsidRPr="00D21651">
              <w:rPr>
                <w:sz w:val="20"/>
                <w:szCs w:val="20"/>
              </w:rPr>
              <w:t xml:space="preserve">Volunteers, </w:t>
            </w:r>
            <w:r w:rsidR="005222B6">
              <w:rPr>
                <w:sz w:val="20"/>
                <w:szCs w:val="20"/>
              </w:rPr>
              <w:t>cl</w:t>
            </w:r>
            <w:r w:rsidRPr="00D21651">
              <w:rPr>
                <w:sz w:val="20"/>
                <w:szCs w:val="20"/>
              </w:rPr>
              <w:t xml:space="preserve">ub members </w:t>
            </w:r>
          </w:p>
          <w:p w14:paraId="2C4C587E" w14:textId="77777777" w:rsidR="00516929" w:rsidRPr="00D21651" w:rsidRDefault="00516929" w:rsidP="0051692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7EB9A11" w14:textId="77777777" w:rsidR="00516929" w:rsidRPr="00D21651" w:rsidRDefault="00516929" w:rsidP="00516929">
            <w:pPr>
              <w:pStyle w:val="TableParagraph"/>
              <w:ind w:left="57" w:right="62"/>
              <w:rPr>
                <w:sz w:val="20"/>
                <w:szCs w:val="20"/>
              </w:rPr>
            </w:pPr>
            <w:r w:rsidRPr="00D21651">
              <w:rPr>
                <w:sz w:val="20"/>
                <w:szCs w:val="20"/>
              </w:rPr>
              <w:t>Spread of COVID 19</w:t>
            </w:r>
          </w:p>
          <w:p w14:paraId="135F54AA" w14:textId="47FCF82E" w:rsidR="00516929" w:rsidRPr="00D21651" w:rsidRDefault="00516929" w:rsidP="007B58F0">
            <w:pPr>
              <w:pStyle w:val="TableParagraph"/>
              <w:spacing w:line="240" w:lineRule="exact"/>
              <w:ind w:right="62"/>
              <w:rPr>
                <w:sz w:val="20"/>
                <w:szCs w:val="20"/>
              </w:rPr>
            </w:pPr>
          </w:p>
        </w:tc>
        <w:tc>
          <w:tcPr>
            <w:tcW w:w="6970" w:type="dxa"/>
          </w:tcPr>
          <w:p w14:paraId="12E73C0D" w14:textId="6DC1D480" w:rsidR="00516929" w:rsidRDefault="00516929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 w:rsidRPr="00D21651">
              <w:rPr>
                <w:sz w:val="20"/>
                <w:szCs w:val="20"/>
              </w:rPr>
              <w:t xml:space="preserve">Reviewed to ensure adequate number of Volunteers in attendance to maintain an appropriate ratio with </w:t>
            </w:r>
            <w:r w:rsidR="00450BB1">
              <w:rPr>
                <w:sz w:val="20"/>
                <w:szCs w:val="20"/>
              </w:rPr>
              <w:t>planned activities.</w:t>
            </w:r>
          </w:p>
          <w:p w14:paraId="6969C89C" w14:textId="77777777" w:rsidR="00516929" w:rsidRDefault="00516929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 w:rsidRPr="00D21651">
              <w:rPr>
                <w:sz w:val="20"/>
                <w:szCs w:val="20"/>
              </w:rPr>
              <w:t xml:space="preserve">Options such as supply Volunteers, SLT cover, partial closure may be required in event of Volunteers shortages. </w:t>
            </w:r>
          </w:p>
          <w:p w14:paraId="4B3FAC70" w14:textId="696A6F37" w:rsidR="001D0FB5" w:rsidRPr="00D21651" w:rsidRDefault="001D0FB5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Club to appoint a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Officer – consider what training is needed and who is able to complete the position, what the roles and responsibilities are and further liability.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4C724BE" w14:textId="54F5A749" w:rsidR="00516929" w:rsidRPr="00D21651" w:rsidRDefault="001D0FB5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to be produced.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6D987FB" w14:textId="77777777" w:rsidR="00516929" w:rsidRPr="00D21651" w:rsidRDefault="00516929" w:rsidP="00516929">
            <w:pPr>
              <w:pStyle w:val="TableParagraph"/>
              <w:spacing w:line="237" w:lineRule="auto"/>
              <w:ind w:left="57" w:right="102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224284CC" w14:textId="77777777" w:rsidR="00516929" w:rsidRPr="00D21651" w:rsidRDefault="00516929" w:rsidP="00516929">
            <w:pPr>
              <w:pStyle w:val="TableParagraph"/>
              <w:spacing w:line="233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23F5BFFE" w14:textId="77777777" w:rsidR="00516929" w:rsidRPr="00D21651" w:rsidRDefault="00516929" w:rsidP="00516929">
            <w:pPr>
              <w:pStyle w:val="TableParagraph"/>
              <w:rPr>
                <w:sz w:val="20"/>
                <w:szCs w:val="20"/>
              </w:rPr>
            </w:pPr>
          </w:p>
          <w:p w14:paraId="33AD00F4" w14:textId="77777777" w:rsidR="00516929" w:rsidRPr="00D21651" w:rsidRDefault="00516929" w:rsidP="00516929">
            <w:pPr>
              <w:pStyle w:val="TableParagraph"/>
              <w:rPr>
                <w:sz w:val="20"/>
                <w:szCs w:val="20"/>
              </w:rPr>
            </w:pPr>
          </w:p>
          <w:p w14:paraId="1BE35688" w14:textId="77777777" w:rsidR="00516929" w:rsidRPr="00D21651" w:rsidRDefault="00516929" w:rsidP="00516929">
            <w:pPr>
              <w:pStyle w:val="TableParagraph"/>
              <w:rPr>
                <w:sz w:val="20"/>
                <w:szCs w:val="20"/>
              </w:rPr>
            </w:pPr>
          </w:p>
          <w:p w14:paraId="4971885F" w14:textId="77777777" w:rsidR="00516929" w:rsidRPr="00D21651" w:rsidRDefault="00516929" w:rsidP="00516929">
            <w:pPr>
              <w:pStyle w:val="TableParagraph"/>
              <w:rPr>
                <w:sz w:val="20"/>
                <w:szCs w:val="20"/>
              </w:rPr>
            </w:pPr>
          </w:p>
          <w:p w14:paraId="6C7C1778" w14:textId="77777777" w:rsidR="00516929" w:rsidRPr="00D21651" w:rsidRDefault="00516929" w:rsidP="00516929">
            <w:pPr>
              <w:pStyle w:val="TableParagraph"/>
              <w:rPr>
                <w:sz w:val="20"/>
                <w:szCs w:val="20"/>
              </w:rPr>
            </w:pPr>
          </w:p>
          <w:p w14:paraId="7F997E90" w14:textId="77777777" w:rsidR="00516929" w:rsidRPr="00D21651" w:rsidRDefault="00516929" w:rsidP="00516929">
            <w:pPr>
              <w:pStyle w:val="TableParagraph"/>
              <w:rPr>
                <w:sz w:val="20"/>
                <w:szCs w:val="20"/>
              </w:rPr>
            </w:pPr>
          </w:p>
          <w:p w14:paraId="1C4F0A69" w14:textId="77777777" w:rsidR="00516929" w:rsidRPr="00D21651" w:rsidRDefault="00516929" w:rsidP="00516929">
            <w:pPr>
              <w:pStyle w:val="TableParagraph"/>
              <w:rPr>
                <w:sz w:val="20"/>
                <w:szCs w:val="20"/>
              </w:rPr>
            </w:pPr>
          </w:p>
          <w:p w14:paraId="6CED4D10" w14:textId="3E995B44" w:rsidR="00516929" w:rsidRPr="00D21651" w:rsidRDefault="00516929" w:rsidP="005169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16929" w:rsidRPr="00D21651" w14:paraId="5E061325" w14:textId="77777777" w:rsidTr="00FE292D">
        <w:trPr>
          <w:trHeight w:val="1679"/>
        </w:trPr>
        <w:tc>
          <w:tcPr>
            <w:tcW w:w="1587" w:type="dxa"/>
          </w:tcPr>
          <w:p w14:paraId="765CC9AE" w14:textId="7B8E8045" w:rsidR="00516929" w:rsidRPr="00D21651" w:rsidRDefault="00516929" w:rsidP="00516929">
            <w:pPr>
              <w:pStyle w:val="TableParagraph"/>
              <w:spacing w:line="237" w:lineRule="auto"/>
              <w:ind w:left="57" w:right="166"/>
              <w:rPr>
                <w:b/>
                <w:sz w:val="20"/>
                <w:szCs w:val="20"/>
              </w:rPr>
            </w:pPr>
            <w:r w:rsidRPr="00D21651">
              <w:rPr>
                <w:b/>
                <w:w w:val="95"/>
                <w:sz w:val="20"/>
                <w:szCs w:val="20"/>
              </w:rPr>
              <w:t xml:space="preserve">Premises </w:t>
            </w:r>
            <w:r w:rsidRPr="00D21651">
              <w:rPr>
                <w:b/>
                <w:sz w:val="20"/>
                <w:szCs w:val="20"/>
              </w:rPr>
              <w:t>safety</w:t>
            </w:r>
          </w:p>
        </w:tc>
        <w:tc>
          <w:tcPr>
            <w:tcW w:w="1356" w:type="dxa"/>
          </w:tcPr>
          <w:p w14:paraId="21489EF5" w14:textId="60D7CB1D" w:rsidR="00516929" w:rsidRDefault="00516929" w:rsidP="005222B6">
            <w:pPr>
              <w:pStyle w:val="TableParagraph"/>
              <w:spacing w:line="237" w:lineRule="auto"/>
              <w:ind w:left="57"/>
              <w:rPr>
                <w:sz w:val="20"/>
                <w:szCs w:val="20"/>
              </w:rPr>
            </w:pPr>
            <w:r w:rsidRPr="00D21651">
              <w:rPr>
                <w:sz w:val="20"/>
                <w:szCs w:val="20"/>
              </w:rPr>
              <w:t xml:space="preserve">Volunteers, </w:t>
            </w:r>
            <w:r w:rsidR="005222B6">
              <w:rPr>
                <w:sz w:val="20"/>
                <w:szCs w:val="20"/>
              </w:rPr>
              <w:t>c</w:t>
            </w:r>
            <w:r w:rsidRPr="00D21651">
              <w:rPr>
                <w:sz w:val="20"/>
                <w:szCs w:val="20"/>
              </w:rPr>
              <w:t xml:space="preserve">lub members </w:t>
            </w:r>
          </w:p>
          <w:p w14:paraId="519809F3" w14:textId="77777777" w:rsidR="005222B6" w:rsidRPr="00D21651" w:rsidRDefault="005222B6" w:rsidP="005222B6">
            <w:pPr>
              <w:pStyle w:val="TableParagraph"/>
              <w:spacing w:line="237" w:lineRule="auto"/>
              <w:ind w:left="57"/>
              <w:rPr>
                <w:sz w:val="20"/>
                <w:szCs w:val="20"/>
              </w:rPr>
            </w:pPr>
          </w:p>
          <w:p w14:paraId="7A06D100" w14:textId="77777777" w:rsidR="00516929" w:rsidRPr="00D21651" w:rsidRDefault="00516929" w:rsidP="00516929">
            <w:pPr>
              <w:pStyle w:val="TableParagraph"/>
              <w:spacing w:before="199"/>
              <w:ind w:left="57" w:right="62"/>
              <w:rPr>
                <w:sz w:val="20"/>
                <w:szCs w:val="20"/>
              </w:rPr>
            </w:pPr>
            <w:r w:rsidRPr="00D21651">
              <w:rPr>
                <w:sz w:val="20"/>
                <w:szCs w:val="20"/>
              </w:rPr>
              <w:t xml:space="preserve">Wider </w:t>
            </w:r>
            <w:r w:rsidRPr="00D21651">
              <w:rPr>
                <w:w w:val="95"/>
                <w:sz w:val="20"/>
                <w:szCs w:val="20"/>
              </w:rPr>
              <w:t>safeguarding</w:t>
            </w:r>
          </w:p>
          <w:p w14:paraId="6CEB976D" w14:textId="77777777" w:rsidR="00516929" w:rsidRDefault="00516929" w:rsidP="00516929">
            <w:pPr>
              <w:pStyle w:val="TableParagraph"/>
              <w:spacing w:line="240" w:lineRule="exact"/>
              <w:ind w:left="57" w:right="62"/>
              <w:rPr>
                <w:sz w:val="20"/>
                <w:szCs w:val="20"/>
              </w:rPr>
            </w:pPr>
            <w:r w:rsidRPr="00D21651">
              <w:rPr>
                <w:sz w:val="20"/>
                <w:szCs w:val="20"/>
              </w:rPr>
              <w:t>/ safety</w:t>
            </w:r>
            <w:r w:rsidRPr="00D21651">
              <w:rPr>
                <w:spacing w:val="-10"/>
                <w:sz w:val="20"/>
                <w:szCs w:val="20"/>
              </w:rPr>
              <w:t xml:space="preserve"> </w:t>
            </w:r>
            <w:r w:rsidRPr="00D21651">
              <w:rPr>
                <w:sz w:val="20"/>
                <w:szCs w:val="20"/>
              </w:rPr>
              <w:t>risks</w:t>
            </w:r>
          </w:p>
          <w:p w14:paraId="60B1FD83" w14:textId="6FC56E42" w:rsidR="00C1592B" w:rsidRPr="00C1592B" w:rsidRDefault="00C1592B" w:rsidP="00C1592B"/>
        </w:tc>
        <w:tc>
          <w:tcPr>
            <w:tcW w:w="6970" w:type="dxa"/>
          </w:tcPr>
          <w:p w14:paraId="3E4867D2" w14:textId="077AE6E2" w:rsidR="00516929" w:rsidRDefault="00516929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 w:rsidRPr="00D21651">
              <w:rPr>
                <w:sz w:val="20"/>
                <w:szCs w:val="20"/>
              </w:rPr>
              <w:t>Ensure all ‘normal’ tasks</w:t>
            </w:r>
            <w:r w:rsidR="003164A6">
              <w:rPr>
                <w:sz w:val="20"/>
                <w:szCs w:val="20"/>
              </w:rPr>
              <w:t xml:space="preserve"> are completed</w:t>
            </w:r>
          </w:p>
          <w:p w14:paraId="2B63A740" w14:textId="076E5E8E" w:rsidR="003164A6" w:rsidRPr="00D21651" w:rsidRDefault="003164A6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</w:t>
            </w:r>
            <w:r w:rsidR="002A616E">
              <w:rPr>
                <w:sz w:val="20"/>
                <w:szCs w:val="20"/>
              </w:rPr>
              <w:t>First Aid Action Plan is displayed</w:t>
            </w:r>
          </w:p>
          <w:p w14:paraId="3BA9775E" w14:textId="39D44115" w:rsidR="00516929" w:rsidRPr="00D21651" w:rsidRDefault="00516929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 w:rsidRPr="00D21651">
              <w:rPr>
                <w:sz w:val="20"/>
                <w:szCs w:val="20"/>
              </w:rPr>
              <w:t xml:space="preserve">Ensure the </w:t>
            </w:r>
            <w:r w:rsidR="001D6702" w:rsidRPr="00D21651">
              <w:rPr>
                <w:sz w:val="20"/>
                <w:szCs w:val="20"/>
              </w:rPr>
              <w:t>Defibrillator</w:t>
            </w:r>
            <w:r w:rsidRPr="00D21651">
              <w:rPr>
                <w:sz w:val="20"/>
                <w:szCs w:val="20"/>
              </w:rPr>
              <w:t xml:space="preserve"> is secure and in working order</w:t>
            </w:r>
          </w:p>
          <w:p w14:paraId="6F552D75" w14:textId="539BC4FE" w:rsidR="00516929" w:rsidRPr="003D53D9" w:rsidRDefault="00516929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 w:rsidRPr="00D21651">
              <w:rPr>
                <w:sz w:val="20"/>
                <w:szCs w:val="20"/>
              </w:rPr>
              <w:t>Flush toilets which have been closed for period of time</w:t>
            </w:r>
            <w:r w:rsidR="00673EFE">
              <w:rPr>
                <w:sz w:val="20"/>
                <w:szCs w:val="20"/>
              </w:rPr>
              <w:t>/</w:t>
            </w:r>
            <w:r w:rsidR="00673EFE" w:rsidRPr="00673EFE">
              <w:rPr>
                <w:color w:val="FF0000"/>
                <w:sz w:val="20"/>
                <w:szCs w:val="20"/>
              </w:rPr>
              <w:t>also those that are regularly used with lid down</w:t>
            </w:r>
            <w:r w:rsidRPr="00673EFE">
              <w:rPr>
                <w:color w:val="FF0000"/>
                <w:sz w:val="20"/>
                <w:szCs w:val="20"/>
              </w:rPr>
              <w:t>.</w:t>
            </w:r>
          </w:p>
          <w:p w14:paraId="5CCC2401" w14:textId="627E23E5" w:rsidR="003D53D9" w:rsidRPr="00D21651" w:rsidRDefault="003D53D9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Run water if not used for any length of time to avoid Legionnaires Disease.</w:t>
            </w:r>
          </w:p>
          <w:p w14:paraId="27577A9C" w14:textId="1FC1B8E3" w:rsidR="00516929" w:rsidRPr="00D21651" w:rsidRDefault="00516929" w:rsidP="003164A6">
            <w:pPr>
              <w:pStyle w:val="TableParagraph"/>
              <w:tabs>
                <w:tab w:val="left" w:pos="640"/>
              </w:tabs>
              <w:spacing w:before="1" w:line="237" w:lineRule="auto"/>
              <w:ind w:left="669" w:right="647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2077B5A" w14:textId="77777777" w:rsidR="00516929" w:rsidRPr="00D21651" w:rsidRDefault="00516929" w:rsidP="005169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840582C" w14:textId="08D3530E" w:rsidR="00516929" w:rsidRDefault="001D0FB5" w:rsidP="008F61EC">
            <w:pPr>
              <w:pStyle w:val="TableParagraph"/>
              <w:spacing w:line="237" w:lineRule="auto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</w:t>
            </w:r>
          </w:p>
          <w:p w14:paraId="54140CE0" w14:textId="5A9611C2" w:rsidR="008F61EC" w:rsidRPr="008F61EC" w:rsidRDefault="008F61EC" w:rsidP="008F61EC"/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203EDDC5" w14:textId="3EA6F485" w:rsidR="00516929" w:rsidRPr="00D21651" w:rsidRDefault="00FE292D" w:rsidP="00516929">
            <w:pPr>
              <w:pStyle w:val="TableParagraph"/>
              <w:spacing w:line="233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668F88C4" w14:textId="77777777" w:rsidR="00516929" w:rsidRPr="00D21651" w:rsidRDefault="00516929" w:rsidP="00516929">
            <w:pPr>
              <w:pStyle w:val="TableParagraph"/>
              <w:rPr>
                <w:sz w:val="20"/>
                <w:szCs w:val="20"/>
              </w:rPr>
            </w:pPr>
          </w:p>
          <w:p w14:paraId="389B0A98" w14:textId="77777777" w:rsidR="001A4F04" w:rsidRPr="00D21651" w:rsidRDefault="001A4F04" w:rsidP="00516929">
            <w:pPr>
              <w:pStyle w:val="TableParagraph"/>
              <w:rPr>
                <w:sz w:val="20"/>
                <w:szCs w:val="20"/>
              </w:rPr>
            </w:pPr>
          </w:p>
          <w:p w14:paraId="1B06F609" w14:textId="77777777" w:rsidR="001A4F04" w:rsidRPr="00D21651" w:rsidRDefault="001A4F04" w:rsidP="00516929">
            <w:pPr>
              <w:pStyle w:val="TableParagraph"/>
              <w:rPr>
                <w:sz w:val="20"/>
                <w:szCs w:val="20"/>
              </w:rPr>
            </w:pPr>
          </w:p>
          <w:p w14:paraId="6BD60AE9" w14:textId="77777777" w:rsidR="001A4F04" w:rsidRPr="00D21651" w:rsidRDefault="001A4F04" w:rsidP="00516929">
            <w:pPr>
              <w:pStyle w:val="TableParagraph"/>
              <w:rPr>
                <w:sz w:val="20"/>
                <w:szCs w:val="20"/>
              </w:rPr>
            </w:pPr>
          </w:p>
          <w:p w14:paraId="3A49260D" w14:textId="77777777" w:rsidR="001A4F04" w:rsidRPr="00D21651" w:rsidRDefault="001A4F04" w:rsidP="00516929">
            <w:pPr>
              <w:pStyle w:val="TableParagraph"/>
              <w:rPr>
                <w:sz w:val="20"/>
                <w:szCs w:val="20"/>
              </w:rPr>
            </w:pPr>
          </w:p>
          <w:p w14:paraId="3FD73D07" w14:textId="77777777" w:rsidR="001A4F04" w:rsidRPr="00D21651" w:rsidRDefault="001A4F04" w:rsidP="00516929">
            <w:pPr>
              <w:pStyle w:val="TableParagraph"/>
              <w:rPr>
                <w:sz w:val="20"/>
                <w:szCs w:val="20"/>
              </w:rPr>
            </w:pPr>
          </w:p>
          <w:p w14:paraId="26CE93BA" w14:textId="10DA3A8E" w:rsidR="001A4F04" w:rsidRPr="00D21651" w:rsidRDefault="001A4F04" w:rsidP="005169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D53D9" w:rsidRPr="00D21651" w14:paraId="2F256566" w14:textId="77777777" w:rsidTr="00FE292D">
        <w:trPr>
          <w:trHeight w:val="1679"/>
        </w:trPr>
        <w:tc>
          <w:tcPr>
            <w:tcW w:w="1587" w:type="dxa"/>
          </w:tcPr>
          <w:p w14:paraId="38D409F5" w14:textId="19C8C7BD" w:rsidR="003D53D9" w:rsidRPr="00D21651" w:rsidRDefault="003D53D9" w:rsidP="00516929">
            <w:pPr>
              <w:pStyle w:val="TableParagraph"/>
              <w:spacing w:line="237" w:lineRule="auto"/>
              <w:ind w:left="57" w:right="166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Training</w:t>
            </w:r>
          </w:p>
        </w:tc>
        <w:tc>
          <w:tcPr>
            <w:tcW w:w="1356" w:type="dxa"/>
          </w:tcPr>
          <w:p w14:paraId="398ED372" w14:textId="57AC0229" w:rsidR="003D53D9" w:rsidRPr="00D21651" w:rsidRDefault="003D53D9" w:rsidP="005222B6">
            <w:pPr>
              <w:pStyle w:val="TableParagraph"/>
              <w:spacing w:line="237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Volunteers, Club Members/Officials, Players</w:t>
            </w:r>
          </w:p>
        </w:tc>
        <w:tc>
          <w:tcPr>
            <w:tcW w:w="6970" w:type="dxa"/>
          </w:tcPr>
          <w:p w14:paraId="131743CF" w14:textId="77777777" w:rsidR="003D53D9" w:rsidRDefault="003D53D9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must make their own way to training.</w:t>
            </w:r>
          </w:p>
          <w:p w14:paraId="1C33F4EA" w14:textId="77777777" w:rsidR="003D53D9" w:rsidRDefault="003D53D9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 must </w:t>
            </w:r>
            <w:proofErr w:type="gramStart"/>
            <w:r>
              <w:rPr>
                <w:sz w:val="20"/>
                <w:szCs w:val="20"/>
              </w:rPr>
              <w:t>arrived</w:t>
            </w:r>
            <w:proofErr w:type="gramEnd"/>
            <w:r>
              <w:rPr>
                <w:sz w:val="20"/>
                <w:szCs w:val="20"/>
              </w:rPr>
              <w:t xml:space="preserve"> changed.</w:t>
            </w:r>
          </w:p>
          <w:p w14:paraId="03C53106" w14:textId="77777777" w:rsidR="003D53D9" w:rsidRDefault="003D53D9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Players must bring their own water bottles (plastic), clearly marked.</w:t>
            </w:r>
          </w:p>
          <w:p w14:paraId="22C99D0E" w14:textId="50EDBD63" w:rsidR="00D0775D" w:rsidRDefault="00D0775D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Distancing to be observed</w:t>
            </w:r>
          </w:p>
          <w:p w14:paraId="12DBB98F" w14:textId="16A1ACD4" w:rsidR="00B6557A" w:rsidRDefault="00B6557A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player showing </w:t>
            </w:r>
            <w:proofErr w:type="spellStart"/>
            <w:r>
              <w:rPr>
                <w:sz w:val="20"/>
                <w:szCs w:val="20"/>
              </w:rPr>
              <w:t>symtoms</w:t>
            </w:r>
            <w:proofErr w:type="spellEnd"/>
            <w:r>
              <w:rPr>
                <w:sz w:val="20"/>
                <w:szCs w:val="20"/>
              </w:rPr>
              <w:t xml:space="preserve"> should not attend and book a test.</w:t>
            </w:r>
          </w:p>
          <w:p w14:paraId="1D17FFC4" w14:textId="77777777" w:rsidR="00D0775D" w:rsidRDefault="00D0775D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taken of ALL those present with contact numbers for Test and Trace.</w:t>
            </w:r>
          </w:p>
          <w:p w14:paraId="01FC7614" w14:textId="77777777" w:rsidR="00D0775D" w:rsidRDefault="00D0775D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 Medical Questionnaire to be filled in.</w:t>
            </w:r>
          </w:p>
          <w:p w14:paraId="7CD91843" w14:textId="113116CE" w:rsidR="00F01279" w:rsidRDefault="00F01279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Hygiene facilities must be provided.</w:t>
            </w:r>
          </w:p>
          <w:p w14:paraId="4D4A8726" w14:textId="77777777" w:rsidR="00D0775D" w:rsidRDefault="00D0775D" w:rsidP="00D0775D">
            <w:pPr>
              <w:pStyle w:val="TableParagraph"/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</w:p>
          <w:p w14:paraId="3F2FAB40" w14:textId="77777777" w:rsidR="00D0775D" w:rsidRDefault="00D0775D" w:rsidP="00D0775D">
            <w:pPr>
              <w:pStyle w:val="TableParagraph"/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</w:p>
          <w:p w14:paraId="6CCDEEBA" w14:textId="77777777" w:rsidR="00B6557A" w:rsidRDefault="00D0775D" w:rsidP="00D0775D">
            <w:pPr>
              <w:pStyle w:val="TableParagraph"/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EQUIPMENT MUST BE REGULARLY WIPED DOWN REGULARLY WITH APPROPRIATE CLEANING MATERIALS AND THOROUGHLY </w:t>
            </w:r>
            <w:r>
              <w:rPr>
                <w:sz w:val="20"/>
                <w:szCs w:val="20"/>
              </w:rPr>
              <w:lastRenderedPageBreak/>
              <w:t>CLEANED</w:t>
            </w:r>
            <w:r w:rsidR="00B6557A">
              <w:rPr>
                <w:sz w:val="20"/>
                <w:szCs w:val="20"/>
              </w:rPr>
              <w:t xml:space="preserve"> AFTER EVERY SESSION.</w:t>
            </w:r>
          </w:p>
          <w:p w14:paraId="1232E24D" w14:textId="77777777" w:rsidR="00B6557A" w:rsidRDefault="00B6557A" w:rsidP="00D0775D">
            <w:pPr>
              <w:pStyle w:val="TableParagraph"/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</w:p>
          <w:p w14:paraId="743BE2F6" w14:textId="77777777" w:rsidR="00D0775D" w:rsidRDefault="00E95B25" w:rsidP="00D0775D">
            <w:pPr>
              <w:pStyle w:val="TableParagraph"/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 must be kept to a maximum of 30 people including coaches.</w:t>
            </w:r>
          </w:p>
          <w:p w14:paraId="387EED9B" w14:textId="33AA74CA" w:rsidR="00E95B25" w:rsidRDefault="00E95B25" w:rsidP="00D0775D">
            <w:pPr>
              <w:pStyle w:val="TableParagraph"/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mixing or swapping of groups during the session.</w:t>
            </w:r>
          </w:p>
          <w:p w14:paraId="37529548" w14:textId="0E15C539" w:rsidR="00E95B25" w:rsidRPr="00D21651" w:rsidRDefault="00E95B25" w:rsidP="00D0775D">
            <w:pPr>
              <w:pStyle w:val="TableParagraph"/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9D832C1" w14:textId="77777777" w:rsidR="003D53D9" w:rsidRDefault="003D53D9" w:rsidP="00516929">
            <w:pPr>
              <w:pStyle w:val="TableParagraph"/>
              <w:rPr>
                <w:sz w:val="20"/>
                <w:szCs w:val="20"/>
              </w:rPr>
            </w:pPr>
          </w:p>
          <w:p w14:paraId="161FDD4C" w14:textId="77777777" w:rsidR="00D0775D" w:rsidRDefault="00D0775D" w:rsidP="00516929">
            <w:pPr>
              <w:pStyle w:val="TableParagraph"/>
              <w:rPr>
                <w:sz w:val="20"/>
                <w:szCs w:val="20"/>
              </w:rPr>
            </w:pPr>
          </w:p>
          <w:p w14:paraId="5F797583" w14:textId="77777777" w:rsidR="00D0775D" w:rsidRDefault="00D0775D" w:rsidP="00516929">
            <w:pPr>
              <w:pStyle w:val="TableParagraph"/>
              <w:rPr>
                <w:sz w:val="20"/>
                <w:szCs w:val="20"/>
              </w:rPr>
            </w:pPr>
          </w:p>
          <w:p w14:paraId="519E18AD" w14:textId="77777777" w:rsidR="00D0775D" w:rsidRDefault="00D0775D" w:rsidP="00516929">
            <w:pPr>
              <w:pStyle w:val="TableParagraph"/>
              <w:rPr>
                <w:sz w:val="20"/>
                <w:szCs w:val="20"/>
              </w:rPr>
            </w:pPr>
          </w:p>
          <w:p w14:paraId="163F2BF6" w14:textId="77777777" w:rsidR="00D0775D" w:rsidRDefault="00D0775D" w:rsidP="00516929">
            <w:pPr>
              <w:pStyle w:val="TableParagraph"/>
              <w:rPr>
                <w:sz w:val="20"/>
                <w:szCs w:val="20"/>
              </w:rPr>
            </w:pPr>
          </w:p>
          <w:p w14:paraId="10862894" w14:textId="2894115B" w:rsidR="00D0775D" w:rsidRDefault="00940734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Manager/coach informed – pass on to Secretary for appropriate action.</w:t>
            </w:r>
          </w:p>
          <w:p w14:paraId="3D43C90F" w14:textId="77777777" w:rsidR="00D0775D" w:rsidRDefault="00D0775D" w:rsidP="00516929">
            <w:pPr>
              <w:pStyle w:val="TableParagraph"/>
              <w:rPr>
                <w:sz w:val="20"/>
                <w:szCs w:val="20"/>
              </w:rPr>
            </w:pPr>
          </w:p>
          <w:p w14:paraId="05CF6FB0" w14:textId="77777777" w:rsidR="00D0775D" w:rsidRDefault="00D0775D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every 2/3 weeks. Old forms destroyed under Data Protection</w:t>
            </w:r>
          </w:p>
          <w:p w14:paraId="7635AEF7" w14:textId="0E5CE709" w:rsidR="00D0775D" w:rsidRPr="00D21651" w:rsidRDefault="00D0775D" w:rsidP="005169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D4F4A6B" w14:textId="77777777" w:rsidR="003D53D9" w:rsidRDefault="00D0775D" w:rsidP="008F61EC">
            <w:pPr>
              <w:pStyle w:val="TableParagraph"/>
              <w:spacing w:line="237" w:lineRule="auto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</w:t>
            </w:r>
          </w:p>
          <w:p w14:paraId="0CA01F23" w14:textId="77777777" w:rsidR="00E95B25" w:rsidRDefault="00E95B25" w:rsidP="008F61EC">
            <w:pPr>
              <w:pStyle w:val="TableParagraph"/>
              <w:spacing w:line="237" w:lineRule="auto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  <w:p w14:paraId="04862256" w14:textId="553223DE" w:rsidR="00E95B25" w:rsidRDefault="00E95B25" w:rsidP="008F61EC">
            <w:pPr>
              <w:pStyle w:val="TableParagraph"/>
              <w:spacing w:line="237" w:lineRule="auto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28DFE03C" w14:textId="3EC8ED48" w:rsidR="003D53D9" w:rsidRDefault="00D0775D" w:rsidP="00516929">
            <w:pPr>
              <w:pStyle w:val="TableParagraph"/>
              <w:spacing w:line="233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2FAA30F8" w14:textId="77777777" w:rsidR="003D53D9" w:rsidRPr="00D21651" w:rsidRDefault="003D53D9" w:rsidP="005169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6557A" w:rsidRPr="00D21651" w14:paraId="3974E1BB" w14:textId="77777777" w:rsidTr="00FE292D">
        <w:trPr>
          <w:trHeight w:val="1679"/>
        </w:trPr>
        <w:tc>
          <w:tcPr>
            <w:tcW w:w="1587" w:type="dxa"/>
          </w:tcPr>
          <w:p w14:paraId="2E2B7B5A" w14:textId="75D7272D" w:rsidR="00B6557A" w:rsidRDefault="00B6557A" w:rsidP="00516929">
            <w:pPr>
              <w:pStyle w:val="TableParagraph"/>
              <w:spacing w:line="237" w:lineRule="auto"/>
              <w:ind w:left="57" w:right="166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527FF17" w14:textId="4F1933F2" w:rsidR="00B6557A" w:rsidRDefault="00B6557A" w:rsidP="005222B6">
            <w:pPr>
              <w:pStyle w:val="TableParagraph"/>
              <w:spacing w:line="237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970" w:type="dxa"/>
          </w:tcPr>
          <w:p w14:paraId="315A5AFF" w14:textId="77777777" w:rsidR="00B6557A" w:rsidRDefault="00B6557A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activity players must refrain from any contact. Evidence is that transmission during training or matches is minimal in comparison to social interactions pre or post activity.</w:t>
            </w:r>
          </w:p>
          <w:p w14:paraId="54668665" w14:textId="77777777" w:rsidR="00A14D2A" w:rsidRDefault="00A14D2A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Hygiene facilities must be provided.</w:t>
            </w:r>
          </w:p>
          <w:p w14:paraId="7A71F58F" w14:textId="5FC87A71" w:rsidR="00A14D2A" w:rsidRDefault="00A14D2A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Bibs should only be used if absolutely necessary and they must be worn once and NOT swapped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00E677D9" w14:textId="77777777" w:rsidR="00B6557A" w:rsidRDefault="00B6557A" w:rsidP="005169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4906DEA" w14:textId="0BA76F02" w:rsidR="00B6557A" w:rsidRDefault="00A14D2A" w:rsidP="008F61EC">
            <w:pPr>
              <w:pStyle w:val="TableParagraph"/>
              <w:spacing w:line="237" w:lineRule="auto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Manager/ coaches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53D578AF" w14:textId="23C68B53" w:rsidR="00B6557A" w:rsidRDefault="00B6557A" w:rsidP="00516929">
            <w:pPr>
              <w:pStyle w:val="TableParagraph"/>
              <w:spacing w:line="233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3F83AC46" w14:textId="77777777" w:rsidR="00B6557A" w:rsidRPr="00D21651" w:rsidRDefault="00B6557A" w:rsidP="005169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5B25" w:rsidRPr="00D21651" w14:paraId="0814BC7B" w14:textId="77777777" w:rsidTr="00FE292D">
        <w:trPr>
          <w:trHeight w:val="1679"/>
        </w:trPr>
        <w:tc>
          <w:tcPr>
            <w:tcW w:w="1587" w:type="dxa"/>
          </w:tcPr>
          <w:p w14:paraId="7ED85431" w14:textId="4C22E884" w:rsidR="00E95B25" w:rsidRDefault="00E95B25" w:rsidP="00516929">
            <w:pPr>
              <w:pStyle w:val="TableParagraph"/>
              <w:spacing w:line="237" w:lineRule="auto"/>
              <w:ind w:left="57" w:right="166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 xml:space="preserve">Medical </w:t>
            </w:r>
          </w:p>
          <w:p w14:paraId="0014824D" w14:textId="77777777" w:rsidR="00E95B25" w:rsidRDefault="00E95B25" w:rsidP="00516929">
            <w:pPr>
              <w:pStyle w:val="TableParagraph"/>
              <w:spacing w:line="237" w:lineRule="auto"/>
              <w:ind w:left="57" w:right="166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Physio</w:t>
            </w:r>
          </w:p>
          <w:p w14:paraId="53BEC37D" w14:textId="7080F9CE" w:rsidR="004E3AC9" w:rsidRDefault="004E3AC9" w:rsidP="00516929">
            <w:pPr>
              <w:pStyle w:val="TableParagraph"/>
              <w:spacing w:line="237" w:lineRule="auto"/>
              <w:ind w:left="57" w:right="166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First Aiders</w:t>
            </w:r>
          </w:p>
        </w:tc>
        <w:tc>
          <w:tcPr>
            <w:tcW w:w="1356" w:type="dxa"/>
          </w:tcPr>
          <w:p w14:paraId="585E7CBB" w14:textId="77777777" w:rsidR="00E95B25" w:rsidRDefault="00E95B25" w:rsidP="005222B6">
            <w:pPr>
              <w:pStyle w:val="TableParagraph"/>
              <w:spacing w:line="237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970" w:type="dxa"/>
          </w:tcPr>
          <w:p w14:paraId="4BAB5194" w14:textId="54C0C7B5" w:rsidR="00E95B25" w:rsidRDefault="00E95B25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to refer</w:t>
            </w:r>
            <w:r w:rsidR="00576908">
              <w:rPr>
                <w:sz w:val="20"/>
                <w:szCs w:val="20"/>
              </w:rPr>
              <w:t xml:space="preserve"> to the FA First Aid Guide with relevant people instructed to read it by the Club</w:t>
            </w:r>
          </w:p>
          <w:p w14:paraId="1AE31B6C" w14:textId="77777777" w:rsidR="00E95B25" w:rsidRDefault="00E95B25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</w:t>
            </w:r>
            <w:r w:rsidR="004E3AC9">
              <w:rPr>
                <w:sz w:val="20"/>
                <w:szCs w:val="20"/>
              </w:rPr>
              <w:t>/First Aiders</w:t>
            </w:r>
            <w:r>
              <w:rPr>
                <w:sz w:val="20"/>
                <w:szCs w:val="20"/>
              </w:rPr>
              <w:t xml:space="preserve"> to wear suggested PPE</w:t>
            </w:r>
            <w:r w:rsidR="004E3AC9">
              <w:rPr>
                <w:sz w:val="20"/>
                <w:szCs w:val="20"/>
              </w:rPr>
              <w:t xml:space="preserve"> for the situation</w:t>
            </w:r>
          </w:p>
          <w:p w14:paraId="2EA7544B" w14:textId="77777777" w:rsidR="00576908" w:rsidRDefault="00576908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Pre-training screening to be carried out on players before entering training/playing environment and contact with other players and staff.</w:t>
            </w:r>
          </w:p>
          <w:p w14:paraId="0ECBF632" w14:textId="77777777" w:rsidR="00576908" w:rsidRDefault="00576908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Questionnaire on Covi-19 and Attendance/Contact Numbers to be kept/ updated as be Data Protection.</w:t>
            </w:r>
          </w:p>
          <w:p w14:paraId="5C809DCA" w14:textId="77777777" w:rsidR="00576908" w:rsidRDefault="00576908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one person at a time in the Medical Room with relevant PPE to be used. </w:t>
            </w:r>
          </w:p>
          <w:p w14:paraId="0590823F" w14:textId="77777777" w:rsidR="00576908" w:rsidRDefault="00576908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equipment used to be cleaned before further use.</w:t>
            </w:r>
          </w:p>
          <w:p w14:paraId="3BE40879" w14:textId="5805E1E3" w:rsidR="00576908" w:rsidRDefault="00576908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Stretcher to be cleaned before/after use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77EBEEDB" w14:textId="77777777" w:rsidR="00E95B25" w:rsidRDefault="00E95B25" w:rsidP="00516929">
            <w:pPr>
              <w:pStyle w:val="TableParagraph"/>
              <w:rPr>
                <w:sz w:val="20"/>
                <w:szCs w:val="20"/>
              </w:rPr>
            </w:pPr>
          </w:p>
          <w:p w14:paraId="3625CB12" w14:textId="52FB4A14" w:rsidR="004E3AC9" w:rsidRDefault="004E3AC9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to provide relevant PPE.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CB174AB" w14:textId="77777777" w:rsidR="00E95B25" w:rsidRDefault="00EB078A" w:rsidP="008F61EC">
            <w:pPr>
              <w:pStyle w:val="TableParagraph"/>
              <w:spacing w:line="237" w:lineRule="auto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</w:t>
            </w:r>
          </w:p>
          <w:p w14:paraId="62EC4575" w14:textId="4A422723" w:rsidR="00EB078A" w:rsidRDefault="00EB078A" w:rsidP="008F61EC">
            <w:pPr>
              <w:pStyle w:val="TableParagraph"/>
              <w:spacing w:line="237" w:lineRule="auto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Aiders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1D318421" w14:textId="2E61FC30" w:rsidR="00E95B25" w:rsidRDefault="004E3AC9" w:rsidP="00516929">
            <w:pPr>
              <w:pStyle w:val="TableParagraph"/>
              <w:spacing w:line="233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0FA6ABAD" w14:textId="77777777" w:rsidR="00E95B25" w:rsidRPr="00D21651" w:rsidRDefault="00E95B25" w:rsidP="005169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76908" w:rsidRPr="00D21651" w14:paraId="7F25130B" w14:textId="77777777" w:rsidTr="00FE292D">
        <w:trPr>
          <w:trHeight w:val="1679"/>
        </w:trPr>
        <w:tc>
          <w:tcPr>
            <w:tcW w:w="1587" w:type="dxa"/>
          </w:tcPr>
          <w:p w14:paraId="516F1D64" w14:textId="1ED5ABC0" w:rsidR="00576908" w:rsidRDefault="00576908" w:rsidP="00516929">
            <w:pPr>
              <w:pStyle w:val="TableParagraph"/>
              <w:spacing w:line="237" w:lineRule="auto"/>
              <w:ind w:left="57" w:right="166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Changing Rooms</w:t>
            </w:r>
          </w:p>
        </w:tc>
        <w:tc>
          <w:tcPr>
            <w:tcW w:w="1356" w:type="dxa"/>
          </w:tcPr>
          <w:p w14:paraId="2EC766BC" w14:textId="77777777" w:rsidR="00576908" w:rsidRDefault="00576908" w:rsidP="005222B6">
            <w:pPr>
              <w:pStyle w:val="TableParagraph"/>
              <w:spacing w:line="237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970" w:type="dxa"/>
          </w:tcPr>
          <w:p w14:paraId="2FDC9681" w14:textId="77777777" w:rsidR="00576908" w:rsidRDefault="00576908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Greatest risk of transmission.</w:t>
            </w:r>
          </w:p>
          <w:p w14:paraId="0895BC71" w14:textId="77777777" w:rsidR="00EB078A" w:rsidRDefault="00576908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Rooms</w:t>
            </w:r>
            <w:r w:rsidR="00EB078A">
              <w:rPr>
                <w:sz w:val="20"/>
                <w:szCs w:val="20"/>
              </w:rPr>
              <w:t xml:space="preserve"> should be used for changing and showering only and as quickly as possible.</w:t>
            </w:r>
          </w:p>
          <w:p w14:paraId="33E25E36" w14:textId="63B869E3" w:rsidR="00EB078A" w:rsidRDefault="00EB078A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Staggering to be factored in to minimise numbers</w:t>
            </w:r>
            <w:r w:rsidR="008071D3">
              <w:rPr>
                <w:sz w:val="20"/>
                <w:szCs w:val="20"/>
              </w:rPr>
              <w:t xml:space="preserve"> (8 people at any one time to use.)</w:t>
            </w:r>
          </w:p>
          <w:p w14:paraId="21000AD7" w14:textId="77777777" w:rsidR="00EB078A" w:rsidRDefault="00EB078A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</w:t>
            </w:r>
            <w:proofErr w:type="spellStart"/>
            <w:r>
              <w:rPr>
                <w:sz w:val="20"/>
                <w:szCs w:val="20"/>
              </w:rPr>
              <w:t>matchday</w:t>
            </w:r>
            <w:proofErr w:type="spellEnd"/>
            <w:r>
              <w:rPr>
                <w:sz w:val="20"/>
                <w:szCs w:val="20"/>
              </w:rPr>
              <w:t xml:space="preserve"> the home team must give priority to the away team</w:t>
            </w:r>
          </w:p>
          <w:p w14:paraId="7A69F9F1" w14:textId="77777777" w:rsidR="00576908" w:rsidRDefault="00EB078A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ventilation provided.</w:t>
            </w:r>
          </w:p>
          <w:p w14:paraId="5431E3F4" w14:textId="77777777" w:rsidR="00EB078A" w:rsidRDefault="00EB078A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food or drink to be in the dressing room (except players individual water bottles)</w:t>
            </w:r>
          </w:p>
          <w:p w14:paraId="005849A4" w14:textId="77777777" w:rsidR="00F01279" w:rsidRDefault="00F01279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sanitiser provided with paper towels and bin.</w:t>
            </w:r>
          </w:p>
          <w:p w14:paraId="32BD193B" w14:textId="6C14B2D7" w:rsidR="008071D3" w:rsidRDefault="008071D3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 to be collected and put in the correct storage area/bags.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08FD2C5" w14:textId="77777777" w:rsidR="00576908" w:rsidRDefault="00576908" w:rsidP="00516929">
            <w:pPr>
              <w:pStyle w:val="TableParagraph"/>
              <w:rPr>
                <w:sz w:val="20"/>
                <w:szCs w:val="20"/>
              </w:rPr>
            </w:pPr>
          </w:p>
          <w:p w14:paraId="0F957AFB" w14:textId="77777777" w:rsidR="00EB078A" w:rsidRDefault="00EB078A" w:rsidP="00516929">
            <w:pPr>
              <w:pStyle w:val="TableParagraph"/>
              <w:rPr>
                <w:sz w:val="20"/>
                <w:szCs w:val="20"/>
              </w:rPr>
            </w:pPr>
          </w:p>
          <w:p w14:paraId="749B9BC3" w14:textId="77777777" w:rsidR="00EB078A" w:rsidRDefault="00EB078A" w:rsidP="00516929">
            <w:pPr>
              <w:pStyle w:val="TableParagraph"/>
              <w:rPr>
                <w:sz w:val="20"/>
                <w:szCs w:val="20"/>
              </w:rPr>
            </w:pPr>
          </w:p>
          <w:p w14:paraId="1B7DCB98" w14:textId="17179FC0" w:rsidR="00EB078A" w:rsidRDefault="008071D3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talks to be outside or in designated area in adverse weather.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F853EB" w14:textId="72066552" w:rsidR="00576908" w:rsidRDefault="00EB078A" w:rsidP="008F61EC">
            <w:pPr>
              <w:pStyle w:val="TableParagraph"/>
              <w:spacing w:line="237" w:lineRule="auto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28B84613" w14:textId="77777777" w:rsidR="00576908" w:rsidRDefault="00576908" w:rsidP="00516929">
            <w:pPr>
              <w:pStyle w:val="TableParagraph"/>
              <w:spacing w:line="233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4065095D" w14:textId="77777777" w:rsidR="00576908" w:rsidRPr="00D21651" w:rsidRDefault="00576908" w:rsidP="005169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3322" w:rsidRPr="00D21651" w14:paraId="010C87B1" w14:textId="77777777" w:rsidTr="00FE292D">
        <w:trPr>
          <w:trHeight w:val="1679"/>
        </w:trPr>
        <w:tc>
          <w:tcPr>
            <w:tcW w:w="1587" w:type="dxa"/>
          </w:tcPr>
          <w:p w14:paraId="3AB0C36E" w14:textId="4420B0C5" w:rsidR="008D3322" w:rsidRDefault="008D3322" w:rsidP="00516929">
            <w:pPr>
              <w:pStyle w:val="TableParagraph"/>
              <w:spacing w:line="237" w:lineRule="auto"/>
              <w:ind w:left="57" w:right="166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Match Officials</w:t>
            </w:r>
          </w:p>
        </w:tc>
        <w:tc>
          <w:tcPr>
            <w:tcW w:w="1356" w:type="dxa"/>
          </w:tcPr>
          <w:p w14:paraId="2A461533" w14:textId="77777777" w:rsidR="008D3322" w:rsidRDefault="008D3322" w:rsidP="005222B6">
            <w:pPr>
              <w:pStyle w:val="TableParagraph"/>
              <w:spacing w:line="237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970" w:type="dxa"/>
          </w:tcPr>
          <w:p w14:paraId="1935BB81" w14:textId="77777777" w:rsidR="008D3322" w:rsidRDefault="008D3322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Officials to travel independently in accordance with transport guidance.</w:t>
            </w:r>
          </w:p>
          <w:p w14:paraId="536A9418" w14:textId="77777777" w:rsidR="00940734" w:rsidRDefault="00940734" w:rsidP="00940734">
            <w:pPr>
              <w:pStyle w:val="TableParagraph"/>
              <w:tabs>
                <w:tab w:val="left" w:pos="640"/>
              </w:tabs>
              <w:spacing w:before="1" w:line="237" w:lineRule="auto"/>
              <w:ind w:left="669" w:right="647"/>
              <w:rPr>
                <w:sz w:val="20"/>
                <w:szCs w:val="20"/>
              </w:rPr>
            </w:pPr>
          </w:p>
          <w:p w14:paraId="7C182D2D" w14:textId="77777777" w:rsidR="008D3322" w:rsidRDefault="008D3322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parking to be reserved near to entrance.</w:t>
            </w:r>
          </w:p>
          <w:p w14:paraId="4211D314" w14:textId="77777777" w:rsidR="00357666" w:rsidRDefault="00357666" w:rsidP="00357666">
            <w:pPr>
              <w:pStyle w:val="TableParagraph"/>
              <w:tabs>
                <w:tab w:val="left" w:pos="640"/>
              </w:tabs>
              <w:spacing w:before="1" w:line="237" w:lineRule="auto"/>
              <w:ind w:left="403" w:right="647"/>
              <w:rPr>
                <w:sz w:val="20"/>
                <w:szCs w:val="20"/>
              </w:rPr>
            </w:pPr>
          </w:p>
          <w:p w14:paraId="167FEED7" w14:textId="77777777" w:rsidR="008D3322" w:rsidRDefault="008D3322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Team Sheets should not be </w:t>
            </w:r>
            <w:r w:rsidR="0035766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hared</w:t>
            </w:r>
          </w:p>
          <w:p w14:paraId="44FA6BFF" w14:textId="77777777" w:rsidR="00357666" w:rsidRDefault="00357666" w:rsidP="00357666">
            <w:pPr>
              <w:pStyle w:val="ListParagraph"/>
              <w:rPr>
                <w:sz w:val="20"/>
                <w:szCs w:val="20"/>
              </w:rPr>
            </w:pPr>
          </w:p>
          <w:p w14:paraId="10A0EBE4" w14:textId="77777777" w:rsidR="00357666" w:rsidRDefault="00357666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Explain the club’s way of teams entering the field of play.</w:t>
            </w:r>
          </w:p>
          <w:p w14:paraId="212CC809" w14:textId="77777777" w:rsidR="00357666" w:rsidRDefault="00357666" w:rsidP="00357666">
            <w:pPr>
              <w:pStyle w:val="ListParagraph"/>
              <w:rPr>
                <w:sz w:val="20"/>
                <w:szCs w:val="20"/>
              </w:rPr>
            </w:pPr>
          </w:p>
          <w:p w14:paraId="5BD692C9" w14:textId="77777777" w:rsidR="00357666" w:rsidRDefault="00357666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area for the officials set up.</w:t>
            </w:r>
          </w:p>
          <w:p w14:paraId="50DC0110" w14:textId="77777777" w:rsidR="00357666" w:rsidRDefault="00357666" w:rsidP="00357666">
            <w:pPr>
              <w:pStyle w:val="ListParagraph"/>
              <w:rPr>
                <w:sz w:val="20"/>
                <w:szCs w:val="20"/>
              </w:rPr>
            </w:pPr>
          </w:p>
          <w:p w14:paraId="3FA9F2B2" w14:textId="77777777" w:rsidR="00357666" w:rsidRDefault="00357666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Pre-match email to officials to explain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changes implemented by the club.</w:t>
            </w:r>
          </w:p>
          <w:p w14:paraId="59BDB362" w14:textId="77777777" w:rsidR="00357666" w:rsidRDefault="00357666" w:rsidP="00357666">
            <w:pPr>
              <w:pStyle w:val="ListParagraph"/>
              <w:rPr>
                <w:sz w:val="20"/>
                <w:szCs w:val="20"/>
              </w:rPr>
            </w:pPr>
          </w:p>
          <w:p w14:paraId="6D644D43" w14:textId="77777777" w:rsidR="00357666" w:rsidRDefault="00357666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possible arrange for payment to be paid electronically.</w:t>
            </w:r>
          </w:p>
          <w:p w14:paraId="3BF4E9FE" w14:textId="77777777" w:rsidR="00F01279" w:rsidRDefault="00F01279" w:rsidP="00F01279">
            <w:pPr>
              <w:pStyle w:val="ListParagraph"/>
              <w:rPr>
                <w:sz w:val="20"/>
                <w:szCs w:val="20"/>
              </w:rPr>
            </w:pPr>
          </w:p>
          <w:p w14:paraId="5DA80EE1" w14:textId="10D387A2" w:rsidR="00F01279" w:rsidRDefault="00F01279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sanitiser in changing room with paper towels and bin.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71EF7AC" w14:textId="77777777" w:rsidR="008D3322" w:rsidRDefault="008D3322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Will impact on costs.</w:t>
            </w:r>
          </w:p>
          <w:p w14:paraId="0A1049F2" w14:textId="77777777" w:rsidR="008D3322" w:rsidRDefault="008D3322" w:rsidP="00516929">
            <w:pPr>
              <w:pStyle w:val="TableParagraph"/>
              <w:rPr>
                <w:sz w:val="20"/>
                <w:szCs w:val="20"/>
              </w:rPr>
            </w:pPr>
          </w:p>
          <w:p w14:paraId="40DB783D" w14:textId="77777777" w:rsidR="008D3322" w:rsidRDefault="008D3322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into one way system.</w:t>
            </w:r>
          </w:p>
          <w:p w14:paraId="25E51851" w14:textId="77777777" w:rsidR="00357666" w:rsidRDefault="00357666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dealt with electronically if needed.</w:t>
            </w:r>
          </w:p>
          <w:p w14:paraId="60E2A2FB" w14:textId="77777777" w:rsidR="00357666" w:rsidRDefault="00357666" w:rsidP="00516929">
            <w:pPr>
              <w:pStyle w:val="TableParagraph"/>
              <w:rPr>
                <w:sz w:val="20"/>
                <w:szCs w:val="20"/>
              </w:rPr>
            </w:pPr>
          </w:p>
          <w:p w14:paraId="719362EE" w14:textId="77777777" w:rsidR="00357666" w:rsidRDefault="00357666" w:rsidP="00516929">
            <w:pPr>
              <w:pStyle w:val="TableParagraph"/>
              <w:rPr>
                <w:sz w:val="20"/>
                <w:szCs w:val="20"/>
              </w:rPr>
            </w:pPr>
          </w:p>
          <w:p w14:paraId="3E4725F1" w14:textId="77777777" w:rsidR="00357666" w:rsidRDefault="00357666" w:rsidP="00516929">
            <w:pPr>
              <w:pStyle w:val="TableParagraph"/>
              <w:rPr>
                <w:sz w:val="20"/>
                <w:szCs w:val="20"/>
              </w:rPr>
            </w:pPr>
          </w:p>
          <w:p w14:paraId="4A877487" w14:textId="77777777" w:rsidR="00357666" w:rsidRDefault="00357666" w:rsidP="00516929">
            <w:pPr>
              <w:pStyle w:val="TableParagraph"/>
              <w:rPr>
                <w:sz w:val="20"/>
                <w:szCs w:val="20"/>
              </w:rPr>
            </w:pPr>
          </w:p>
          <w:p w14:paraId="65172666" w14:textId="77777777" w:rsidR="00357666" w:rsidRDefault="00357666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email content as situation changes.</w:t>
            </w:r>
          </w:p>
          <w:p w14:paraId="44290E44" w14:textId="77777777" w:rsidR="00357666" w:rsidRDefault="00357666" w:rsidP="00516929">
            <w:pPr>
              <w:pStyle w:val="TableParagraph"/>
              <w:rPr>
                <w:sz w:val="20"/>
                <w:szCs w:val="20"/>
              </w:rPr>
            </w:pPr>
          </w:p>
          <w:p w14:paraId="237FE6D1" w14:textId="77777777" w:rsidR="00357666" w:rsidRDefault="00357666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in pre-match </w:t>
            </w:r>
            <w:proofErr w:type="spellStart"/>
            <w:r>
              <w:rPr>
                <w:sz w:val="20"/>
                <w:szCs w:val="20"/>
              </w:rPr>
              <w:t>communicatiom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4FC746" w14:textId="33AE023A" w:rsidR="00357666" w:rsidRDefault="00357666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 to referee by phone before game.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69C93BB" w14:textId="77777777" w:rsidR="008D3322" w:rsidRDefault="008D3322" w:rsidP="008F61EC">
            <w:pPr>
              <w:pStyle w:val="TableParagraph"/>
              <w:spacing w:line="237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6FDC5BD3" w14:textId="77777777" w:rsidR="008D3322" w:rsidRDefault="008D3322" w:rsidP="00516929">
            <w:pPr>
              <w:pStyle w:val="TableParagraph"/>
              <w:spacing w:line="233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73BBA742" w14:textId="77777777" w:rsidR="008D3322" w:rsidRPr="00D21651" w:rsidRDefault="008D3322" w:rsidP="005169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57666" w:rsidRPr="00D21651" w14:paraId="6B6673F1" w14:textId="77777777" w:rsidTr="00FE292D">
        <w:trPr>
          <w:trHeight w:val="1679"/>
        </w:trPr>
        <w:tc>
          <w:tcPr>
            <w:tcW w:w="1587" w:type="dxa"/>
          </w:tcPr>
          <w:p w14:paraId="516011AA" w14:textId="2FC195F9" w:rsidR="00357666" w:rsidRDefault="00357666" w:rsidP="00516929">
            <w:pPr>
              <w:pStyle w:val="TableParagraph"/>
              <w:spacing w:line="237" w:lineRule="auto"/>
              <w:ind w:left="57" w:right="166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lastRenderedPageBreak/>
              <w:t>Warm Up Areas</w:t>
            </w:r>
          </w:p>
        </w:tc>
        <w:tc>
          <w:tcPr>
            <w:tcW w:w="1356" w:type="dxa"/>
          </w:tcPr>
          <w:p w14:paraId="6D927FB2" w14:textId="77777777" w:rsidR="00357666" w:rsidRDefault="00357666" w:rsidP="005222B6">
            <w:pPr>
              <w:pStyle w:val="TableParagraph"/>
              <w:spacing w:line="237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970" w:type="dxa"/>
          </w:tcPr>
          <w:p w14:paraId="172E3EF2" w14:textId="082955E0" w:rsidR="00357666" w:rsidRDefault="00357666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 distance between team. Teams to be behind opposite goals.</w:t>
            </w:r>
            <w:r w:rsidR="008071D3">
              <w:rPr>
                <w:sz w:val="20"/>
                <w:szCs w:val="20"/>
              </w:rPr>
              <w:t xml:space="preserve"> Home team (behind Town End goal) Away Team (behind Rugby Ground End)</w:t>
            </w:r>
          </w:p>
          <w:p w14:paraId="2839C0CF" w14:textId="59B775A6" w:rsidR="00357666" w:rsidRDefault="00357666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f</w:t>
            </w:r>
            <w:r w:rsidR="00F2786C">
              <w:rPr>
                <w:sz w:val="20"/>
                <w:szCs w:val="20"/>
              </w:rPr>
              <w:t>or Match Officials to be marked on far side.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AA68377" w14:textId="0FB292D2" w:rsidR="00357666" w:rsidRDefault="00357666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areas to be clearly marked and communicated.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10E43E5" w14:textId="77777777" w:rsidR="00357666" w:rsidRDefault="00357666" w:rsidP="008F61EC">
            <w:pPr>
              <w:pStyle w:val="TableParagraph"/>
              <w:spacing w:line="237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4B4F95F6" w14:textId="77777777" w:rsidR="00357666" w:rsidRDefault="00357666" w:rsidP="00516929">
            <w:pPr>
              <w:pStyle w:val="TableParagraph"/>
              <w:spacing w:line="233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4738DC41" w14:textId="77777777" w:rsidR="00357666" w:rsidRPr="00D21651" w:rsidRDefault="00357666" w:rsidP="005169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35D4" w:rsidRPr="00D21651" w14:paraId="32154F25" w14:textId="77777777" w:rsidTr="00FE292D">
        <w:trPr>
          <w:trHeight w:val="1679"/>
        </w:trPr>
        <w:tc>
          <w:tcPr>
            <w:tcW w:w="1587" w:type="dxa"/>
          </w:tcPr>
          <w:p w14:paraId="38740E9B" w14:textId="2E88E107" w:rsidR="00D635D4" w:rsidRDefault="00D635D4" w:rsidP="00516929">
            <w:pPr>
              <w:pStyle w:val="TableParagraph"/>
              <w:spacing w:line="237" w:lineRule="auto"/>
              <w:ind w:left="57" w:right="166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Technical Areas</w:t>
            </w:r>
          </w:p>
        </w:tc>
        <w:tc>
          <w:tcPr>
            <w:tcW w:w="1356" w:type="dxa"/>
          </w:tcPr>
          <w:p w14:paraId="57612E91" w14:textId="77777777" w:rsidR="00D635D4" w:rsidRDefault="00D635D4" w:rsidP="005222B6">
            <w:pPr>
              <w:pStyle w:val="TableParagraph"/>
              <w:spacing w:line="237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970" w:type="dxa"/>
          </w:tcPr>
          <w:p w14:paraId="1177A5D3" w14:textId="77777777" w:rsidR="00D635D4" w:rsidRDefault="00D635D4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areas to be extended outside the dugout with extra seating to provide adequate social distancing for substitutes and coaching staff.</w:t>
            </w:r>
          </w:p>
          <w:p w14:paraId="46445DD9" w14:textId="382137BE" w:rsidR="00F01279" w:rsidRDefault="00F01279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sanitiser provided.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7D11A42" w14:textId="549B5B92" w:rsidR="00D635D4" w:rsidRDefault="00D635D4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if ok with match officials.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BE93A4E" w14:textId="77777777" w:rsidR="00D635D4" w:rsidRDefault="00D635D4" w:rsidP="008F61EC">
            <w:pPr>
              <w:pStyle w:val="TableParagraph"/>
              <w:spacing w:line="237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7D6EA47D" w14:textId="77777777" w:rsidR="00D635D4" w:rsidRDefault="00D635D4" w:rsidP="00516929">
            <w:pPr>
              <w:pStyle w:val="TableParagraph"/>
              <w:spacing w:line="233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18A94DAB" w14:textId="77777777" w:rsidR="00D635D4" w:rsidRPr="00D21651" w:rsidRDefault="00D635D4" w:rsidP="005169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35D4" w:rsidRPr="00D21651" w14:paraId="1E92B997" w14:textId="77777777" w:rsidTr="00FE292D">
        <w:trPr>
          <w:trHeight w:val="1679"/>
        </w:trPr>
        <w:tc>
          <w:tcPr>
            <w:tcW w:w="1587" w:type="dxa"/>
          </w:tcPr>
          <w:p w14:paraId="454D05B7" w14:textId="7F96C271" w:rsidR="00D635D4" w:rsidRDefault="00D635D4" w:rsidP="00516929">
            <w:pPr>
              <w:pStyle w:val="TableParagraph"/>
              <w:spacing w:line="237" w:lineRule="auto"/>
              <w:ind w:left="57" w:right="166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Clubhouse</w:t>
            </w:r>
          </w:p>
        </w:tc>
        <w:tc>
          <w:tcPr>
            <w:tcW w:w="1356" w:type="dxa"/>
          </w:tcPr>
          <w:p w14:paraId="36E11479" w14:textId="58CDD0CA" w:rsidR="00D635D4" w:rsidRDefault="00757DB2" w:rsidP="005222B6">
            <w:pPr>
              <w:pStyle w:val="TableParagraph"/>
              <w:spacing w:line="237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Getting/spreading the virus by not washing hands properly, social distancing, poor ventilation, high traffic areas or cleaning surfaces/equipment.</w:t>
            </w:r>
          </w:p>
        </w:tc>
        <w:tc>
          <w:tcPr>
            <w:tcW w:w="6970" w:type="dxa"/>
          </w:tcPr>
          <w:p w14:paraId="38A84D9A" w14:textId="77777777" w:rsidR="00D635D4" w:rsidRDefault="00D635D4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up to the licensee of the premises to undertake the relevant actions needed.</w:t>
            </w:r>
          </w:p>
          <w:p w14:paraId="258783EE" w14:textId="541F0C47" w:rsidR="00D635D4" w:rsidRDefault="00D635D4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way system in and out. </w:t>
            </w:r>
            <w:r w:rsidR="00AB0DDC">
              <w:rPr>
                <w:sz w:val="20"/>
                <w:szCs w:val="20"/>
              </w:rPr>
              <w:t>Queueing position clearly marked @ 2m. Lines marked on floor.</w:t>
            </w:r>
            <w:bookmarkStart w:id="2" w:name="_GoBack"/>
            <w:bookmarkEnd w:id="2"/>
          </w:p>
          <w:p w14:paraId="71482CEA" w14:textId="0E4862FD" w:rsidR="00D635D4" w:rsidRDefault="00D635D4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standing in the bar except to order drinks.</w:t>
            </w:r>
            <w:r w:rsidR="00757DB2">
              <w:rPr>
                <w:sz w:val="20"/>
                <w:szCs w:val="20"/>
              </w:rPr>
              <w:t xml:space="preserve"> Only 2 at a time.</w:t>
            </w:r>
          </w:p>
          <w:p w14:paraId="69D93D4D" w14:textId="77777777" w:rsidR="00D635D4" w:rsidRDefault="00D635D4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sheltering in the bar if it is adverse weather.</w:t>
            </w:r>
          </w:p>
          <w:p w14:paraId="1505BA33" w14:textId="77DE4B5A" w:rsidR="0089785A" w:rsidRDefault="0089785A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seated the person is only allowed to stand to order drinks, to go to the toilet, or to leave.</w:t>
            </w:r>
            <w:r w:rsidR="00757DB2">
              <w:rPr>
                <w:sz w:val="20"/>
                <w:szCs w:val="20"/>
              </w:rPr>
              <w:t xml:space="preserve"> Capacity reduced to 24 seats.</w:t>
            </w:r>
          </w:p>
          <w:p w14:paraId="3278F37D" w14:textId="5AAF9BF1" w:rsidR="0089785A" w:rsidRDefault="0089785A" w:rsidP="00F2786C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 clearly marked with one way system with only the allowed numbers to enter.</w:t>
            </w:r>
          </w:p>
          <w:p w14:paraId="25FDAC8A" w14:textId="5E02D69D" w:rsidR="00757DB2" w:rsidRPr="00F2786C" w:rsidRDefault="00757DB2" w:rsidP="00F2786C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 check sheet to be filled in.</w:t>
            </w:r>
          </w:p>
          <w:p w14:paraId="453D45A2" w14:textId="77777777" w:rsidR="0089785A" w:rsidRDefault="0089785A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contactless payment.</w:t>
            </w:r>
          </w:p>
          <w:p w14:paraId="3A927CF4" w14:textId="77777777" w:rsidR="0089785A" w:rsidRDefault="0089785A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cash is used it is to be placed on a plate/dish and any change returned on the plate/dish which is then cleaned before further use.</w:t>
            </w:r>
          </w:p>
          <w:p w14:paraId="4F16C616" w14:textId="77777777" w:rsidR="0089785A" w:rsidRDefault="0089785A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Drinks collected at a set point on the bar.</w:t>
            </w:r>
          </w:p>
          <w:p w14:paraId="5C7645F6" w14:textId="3F15D98B" w:rsidR="0089785A" w:rsidRDefault="0089785A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Drinks to be consumed at a table if available or taken outside. </w:t>
            </w:r>
            <w:r w:rsidR="00F2786C">
              <w:rPr>
                <w:sz w:val="20"/>
                <w:szCs w:val="20"/>
              </w:rPr>
              <w:t>No glasses, glass bottles or cans to be taken from the bar/outside.</w:t>
            </w:r>
            <w:r>
              <w:rPr>
                <w:sz w:val="20"/>
                <w:szCs w:val="20"/>
              </w:rPr>
              <w:t>Tables cleared and sanitised before further use.</w:t>
            </w:r>
          </w:p>
          <w:p w14:paraId="4C3E17E4" w14:textId="77777777" w:rsidR="0012505B" w:rsidRDefault="0012505B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wear PPE</w:t>
            </w:r>
          </w:p>
          <w:p w14:paraId="2DF0314F" w14:textId="77777777" w:rsidR="00F01279" w:rsidRDefault="00F01279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sanitiser provided in relevant positions.</w:t>
            </w:r>
          </w:p>
          <w:p w14:paraId="73DB3B5F" w14:textId="14FEC210" w:rsidR="00757DB2" w:rsidRDefault="00757DB2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Staffing sufficient for policies to be adhered to.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318332C" w14:textId="77777777" w:rsidR="00D635D4" w:rsidRDefault="0089785A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Stewards required.</w:t>
            </w:r>
          </w:p>
          <w:p w14:paraId="0C67AC05" w14:textId="77777777" w:rsidR="00757DB2" w:rsidRDefault="00757DB2" w:rsidP="00516929">
            <w:pPr>
              <w:pStyle w:val="TableParagraph"/>
              <w:rPr>
                <w:sz w:val="20"/>
                <w:szCs w:val="20"/>
              </w:rPr>
            </w:pPr>
          </w:p>
          <w:p w14:paraId="003EE4E2" w14:textId="77777777" w:rsidR="00757DB2" w:rsidRDefault="00757DB2" w:rsidP="00516929">
            <w:pPr>
              <w:pStyle w:val="TableParagraph"/>
              <w:rPr>
                <w:sz w:val="20"/>
                <w:szCs w:val="20"/>
              </w:rPr>
            </w:pPr>
          </w:p>
          <w:p w14:paraId="326FFF45" w14:textId="76BC0241" w:rsidR="0089785A" w:rsidRDefault="00757DB2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Trace and Track system in stadium.</w:t>
            </w:r>
          </w:p>
          <w:p w14:paraId="25AF72D6" w14:textId="77777777" w:rsidR="00757DB2" w:rsidRDefault="00757DB2" w:rsidP="00516929">
            <w:pPr>
              <w:pStyle w:val="TableParagraph"/>
              <w:rPr>
                <w:sz w:val="20"/>
                <w:szCs w:val="20"/>
              </w:rPr>
            </w:pPr>
          </w:p>
          <w:p w14:paraId="4CB7BB0C" w14:textId="0494BD99" w:rsidR="00757DB2" w:rsidRDefault="00757DB2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signage is in place for customers to follow.</w:t>
            </w:r>
          </w:p>
          <w:p w14:paraId="0DA0BD35" w14:textId="77777777" w:rsidR="0089785A" w:rsidRDefault="0089785A" w:rsidP="00516929">
            <w:pPr>
              <w:pStyle w:val="TableParagraph"/>
              <w:rPr>
                <w:sz w:val="20"/>
                <w:szCs w:val="20"/>
              </w:rPr>
            </w:pPr>
          </w:p>
          <w:p w14:paraId="6A874423" w14:textId="77777777" w:rsidR="0089785A" w:rsidRDefault="0089785A" w:rsidP="00516929">
            <w:pPr>
              <w:pStyle w:val="TableParagraph"/>
              <w:rPr>
                <w:sz w:val="20"/>
                <w:szCs w:val="20"/>
              </w:rPr>
            </w:pPr>
          </w:p>
          <w:p w14:paraId="20AFCCAA" w14:textId="77777777" w:rsidR="0089785A" w:rsidRDefault="0089785A" w:rsidP="00516929">
            <w:pPr>
              <w:pStyle w:val="TableParagraph"/>
              <w:rPr>
                <w:sz w:val="20"/>
                <w:szCs w:val="20"/>
              </w:rPr>
            </w:pPr>
          </w:p>
          <w:p w14:paraId="16CAD92A" w14:textId="77777777" w:rsidR="0089785A" w:rsidRDefault="0089785A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prices rounded up to lessen the need for cash use.</w:t>
            </w:r>
          </w:p>
          <w:p w14:paraId="52D6C46B" w14:textId="77777777" w:rsidR="0089785A" w:rsidRDefault="0089785A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clearly marked.</w:t>
            </w:r>
          </w:p>
          <w:p w14:paraId="143A2925" w14:textId="77777777" w:rsidR="0089785A" w:rsidRDefault="0089785A" w:rsidP="00516929">
            <w:pPr>
              <w:pStyle w:val="TableParagraph"/>
              <w:rPr>
                <w:sz w:val="20"/>
                <w:szCs w:val="20"/>
              </w:rPr>
            </w:pPr>
          </w:p>
          <w:p w14:paraId="3C81AE69" w14:textId="11A880E1" w:rsidR="0089785A" w:rsidRDefault="0089785A" w:rsidP="0051692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bins to cover the increase in plastic glasses.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60CD892" w14:textId="77777777" w:rsidR="00D635D4" w:rsidRDefault="00D635D4" w:rsidP="008F61EC">
            <w:pPr>
              <w:pStyle w:val="TableParagraph"/>
              <w:spacing w:line="237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45DD3E7E" w14:textId="77777777" w:rsidR="00D635D4" w:rsidRDefault="00D635D4" w:rsidP="00516929">
            <w:pPr>
              <w:pStyle w:val="TableParagraph"/>
              <w:spacing w:line="233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53B33F5D" w14:textId="77777777" w:rsidR="00D635D4" w:rsidRPr="00D21651" w:rsidRDefault="00D635D4" w:rsidP="005169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505B" w:rsidRPr="00D21651" w14:paraId="58A440CF" w14:textId="77777777" w:rsidTr="00FE292D">
        <w:trPr>
          <w:trHeight w:val="1679"/>
        </w:trPr>
        <w:tc>
          <w:tcPr>
            <w:tcW w:w="1587" w:type="dxa"/>
          </w:tcPr>
          <w:p w14:paraId="666705EA" w14:textId="56D5374F" w:rsidR="0012505B" w:rsidRDefault="0012505B" w:rsidP="00516929">
            <w:pPr>
              <w:pStyle w:val="TableParagraph"/>
              <w:spacing w:line="237" w:lineRule="auto"/>
              <w:ind w:left="57" w:right="166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lastRenderedPageBreak/>
              <w:t>Snack Bar</w:t>
            </w:r>
          </w:p>
        </w:tc>
        <w:tc>
          <w:tcPr>
            <w:tcW w:w="1356" w:type="dxa"/>
          </w:tcPr>
          <w:p w14:paraId="195AC3CB" w14:textId="77777777" w:rsidR="0012505B" w:rsidRDefault="0012505B" w:rsidP="005222B6">
            <w:pPr>
              <w:pStyle w:val="TableParagraph"/>
              <w:spacing w:line="237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970" w:type="dxa"/>
          </w:tcPr>
          <w:p w14:paraId="7217A3C5" w14:textId="7B3671A9" w:rsidR="0012505B" w:rsidRPr="00F2786C" w:rsidRDefault="0012505B" w:rsidP="00F2786C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Signage/markings to show where people are to queue. Social distancing to be in place.</w:t>
            </w:r>
          </w:p>
          <w:p w14:paraId="6483642F" w14:textId="77777777" w:rsidR="0012505B" w:rsidRDefault="0012505B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Volunteers to wear PPE.</w:t>
            </w:r>
          </w:p>
          <w:p w14:paraId="039A3D57" w14:textId="77777777" w:rsidR="0012505B" w:rsidRDefault="0012505B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bins in place for any rubbish.</w:t>
            </w:r>
          </w:p>
          <w:p w14:paraId="5828C3E3" w14:textId="77777777" w:rsidR="0012505B" w:rsidRDefault="0012505B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Prices to be rounded up to help in the handling of cash. Look into the use of contactless payment.</w:t>
            </w:r>
          </w:p>
          <w:p w14:paraId="4A15F7CC" w14:textId="3DFF9804" w:rsidR="00F01279" w:rsidRDefault="00F01279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sanitiser in position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7D017AA" w14:textId="77777777" w:rsidR="0012505B" w:rsidRDefault="0012505B" w:rsidP="005169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528A456" w14:textId="77777777" w:rsidR="0012505B" w:rsidRDefault="0012505B" w:rsidP="008F61EC">
            <w:pPr>
              <w:pStyle w:val="TableParagraph"/>
              <w:spacing w:line="237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533526F8" w14:textId="77777777" w:rsidR="0012505B" w:rsidRDefault="0012505B" w:rsidP="00516929">
            <w:pPr>
              <w:pStyle w:val="TableParagraph"/>
              <w:spacing w:line="233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3924ECFC" w14:textId="77777777" w:rsidR="0012505B" w:rsidRPr="00D21651" w:rsidRDefault="0012505B" w:rsidP="005169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505B" w:rsidRPr="00D21651" w14:paraId="0E361885" w14:textId="77777777" w:rsidTr="00FE292D">
        <w:trPr>
          <w:trHeight w:val="1679"/>
        </w:trPr>
        <w:tc>
          <w:tcPr>
            <w:tcW w:w="1587" w:type="dxa"/>
          </w:tcPr>
          <w:p w14:paraId="6E95CB1A" w14:textId="2BDDE27B" w:rsidR="0012505B" w:rsidRDefault="0012505B" w:rsidP="00516929">
            <w:pPr>
              <w:pStyle w:val="TableParagraph"/>
              <w:spacing w:line="237" w:lineRule="auto"/>
              <w:ind w:left="57" w:right="166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Furloughed Staff</w:t>
            </w:r>
          </w:p>
        </w:tc>
        <w:tc>
          <w:tcPr>
            <w:tcW w:w="1356" w:type="dxa"/>
          </w:tcPr>
          <w:p w14:paraId="039D91C5" w14:textId="77777777" w:rsidR="0012505B" w:rsidRDefault="0012505B" w:rsidP="005222B6">
            <w:pPr>
              <w:pStyle w:val="TableParagraph"/>
              <w:spacing w:line="237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970" w:type="dxa"/>
          </w:tcPr>
          <w:p w14:paraId="0ACDD4FF" w14:textId="77777777" w:rsidR="0012505B" w:rsidRDefault="0012505B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Government Guidance on this.</w:t>
            </w:r>
          </w:p>
          <w:p w14:paraId="4EEDE6A4" w14:textId="2AF822DA" w:rsidR="0012505B" w:rsidRDefault="0012505B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into the possibility of any training required.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7B604A3" w14:textId="77777777" w:rsidR="0012505B" w:rsidRDefault="0012505B" w:rsidP="005169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CDC99A3" w14:textId="77777777" w:rsidR="0012505B" w:rsidRDefault="0012505B" w:rsidP="008F61EC">
            <w:pPr>
              <w:pStyle w:val="TableParagraph"/>
              <w:spacing w:line="237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75FED36F" w14:textId="77777777" w:rsidR="0012505B" w:rsidRDefault="0012505B" w:rsidP="00516929">
            <w:pPr>
              <w:pStyle w:val="TableParagraph"/>
              <w:spacing w:line="233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4C0245A1" w14:textId="77777777" w:rsidR="0012505B" w:rsidRPr="00D21651" w:rsidRDefault="0012505B" w:rsidP="0051692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D05FA" w:rsidRPr="00D21651" w14:paraId="41B4A3E8" w14:textId="77777777" w:rsidTr="00FE292D">
        <w:trPr>
          <w:trHeight w:val="1679"/>
        </w:trPr>
        <w:tc>
          <w:tcPr>
            <w:tcW w:w="1587" w:type="dxa"/>
          </w:tcPr>
          <w:p w14:paraId="2A9FB278" w14:textId="033A5453" w:rsidR="005D05FA" w:rsidRDefault="005D05FA" w:rsidP="00516929">
            <w:pPr>
              <w:pStyle w:val="TableParagraph"/>
              <w:spacing w:line="237" w:lineRule="auto"/>
              <w:ind w:left="57" w:right="166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Youth Section</w:t>
            </w:r>
          </w:p>
        </w:tc>
        <w:tc>
          <w:tcPr>
            <w:tcW w:w="1356" w:type="dxa"/>
          </w:tcPr>
          <w:p w14:paraId="4B8E7C6F" w14:textId="77777777" w:rsidR="005D05FA" w:rsidRDefault="005D05FA" w:rsidP="005222B6">
            <w:pPr>
              <w:pStyle w:val="TableParagraph"/>
              <w:spacing w:line="237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970" w:type="dxa"/>
          </w:tcPr>
          <w:p w14:paraId="6637FDEF" w14:textId="77777777" w:rsidR="005D05FA" w:rsidRDefault="005D05FA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the Guidance issued by the FA’s Grassroots Division.</w:t>
            </w:r>
          </w:p>
          <w:p w14:paraId="34489C2C" w14:textId="1492E47B" w:rsidR="005D05FA" w:rsidRDefault="005D05FA" w:rsidP="00516929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</w:tabs>
              <w:spacing w:before="1" w:line="237" w:lineRule="auto"/>
              <w:ind w:right="6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 team with 16 or17 year olds refer to extra </w:t>
            </w:r>
            <w:proofErr w:type="spellStart"/>
            <w:r>
              <w:rPr>
                <w:sz w:val="20"/>
                <w:szCs w:val="20"/>
              </w:rPr>
              <w:t>safeguardingguidance</w:t>
            </w:r>
            <w:proofErr w:type="spellEnd"/>
            <w:r>
              <w:rPr>
                <w:sz w:val="20"/>
                <w:szCs w:val="20"/>
              </w:rPr>
              <w:t xml:space="preserve"> and risk assessment.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609C0266" w14:textId="77777777" w:rsidR="005D05FA" w:rsidRDefault="005D05FA" w:rsidP="0051692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C14E8A8" w14:textId="77777777" w:rsidR="005D05FA" w:rsidRDefault="005D05FA" w:rsidP="008F61EC">
            <w:pPr>
              <w:pStyle w:val="TableParagraph"/>
              <w:spacing w:line="237" w:lineRule="auto"/>
              <w:ind w:right="102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</w:tcPr>
          <w:p w14:paraId="292E5A90" w14:textId="77777777" w:rsidR="005D05FA" w:rsidRDefault="005D05FA" w:rsidP="00516929">
            <w:pPr>
              <w:pStyle w:val="TableParagraph"/>
              <w:spacing w:line="233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7254FE82" w14:textId="77777777" w:rsidR="005D05FA" w:rsidRPr="00D21651" w:rsidRDefault="005D05FA" w:rsidP="0051692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0D2A3A8" w14:textId="0D15B529" w:rsidR="002256F5" w:rsidRPr="00D21651" w:rsidRDefault="002256F5" w:rsidP="001A4F04">
      <w:pPr>
        <w:rPr>
          <w:sz w:val="20"/>
          <w:szCs w:val="20"/>
        </w:rPr>
        <w:sectPr w:rsidR="002256F5" w:rsidRPr="00D21651" w:rsidSect="00237104">
          <w:pgSz w:w="16840" w:h="11900" w:orient="landscape"/>
          <w:pgMar w:top="397" w:right="624" w:bottom="460" w:left="397" w:header="0" w:footer="269" w:gutter="0"/>
          <w:cols w:space="720"/>
        </w:sectPr>
      </w:pPr>
    </w:p>
    <w:p w14:paraId="1317E48F" w14:textId="2099B185" w:rsidR="002256F5" w:rsidRPr="00C1592B" w:rsidRDefault="00C1592B">
      <w:pPr>
        <w:pStyle w:val="BodyText"/>
        <w:spacing w:before="3"/>
        <w:rPr>
          <w:b/>
          <w:bCs/>
          <w:u w:val="none"/>
        </w:rPr>
      </w:pPr>
      <w:r w:rsidRPr="00C1592B">
        <w:rPr>
          <w:b/>
          <w:bCs/>
          <w:u w:val="none"/>
        </w:rPr>
        <w:lastRenderedPageBreak/>
        <w:t>Useful Links</w:t>
      </w:r>
    </w:p>
    <w:p w14:paraId="5D784049" w14:textId="77777777" w:rsidR="002256F5" w:rsidRPr="00D21651" w:rsidRDefault="002256F5">
      <w:pPr>
        <w:pStyle w:val="BodyText"/>
        <w:spacing w:before="11"/>
        <w:rPr>
          <w:u w:val="none"/>
        </w:rPr>
      </w:pPr>
    </w:p>
    <w:p w14:paraId="689E37FA" w14:textId="6E4CBC42" w:rsidR="002256F5" w:rsidRPr="00D21651" w:rsidRDefault="004165E7">
      <w:pPr>
        <w:pStyle w:val="BodyText"/>
        <w:spacing w:before="179"/>
        <w:ind w:left="106"/>
        <w:rPr>
          <w:u w:val="none"/>
        </w:rPr>
      </w:pPr>
      <w:r w:rsidRPr="00D21651">
        <w:rPr>
          <w:u w:val="none"/>
        </w:rPr>
        <w:t xml:space="preserve">COVID-19 poster </w:t>
      </w:r>
      <w:r w:rsidRPr="00D21651">
        <w:rPr>
          <w:color w:val="0000FF"/>
          <w:u w:color="0000FF"/>
        </w:rPr>
        <w:t>https://assets.publishing.service.gov.uk/government/uploads/system/uploads/attachment_data/file/876220/COVID19_Guidance_Education.pdf</w:t>
      </w:r>
    </w:p>
    <w:p w14:paraId="18D651BB" w14:textId="0D3A4A69" w:rsidR="002256F5" w:rsidRPr="00D21651" w:rsidRDefault="004165E7">
      <w:pPr>
        <w:pStyle w:val="BodyText"/>
        <w:spacing w:before="181" w:line="256" w:lineRule="auto"/>
        <w:ind w:left="106" w:right="390"/>
        <w:rPr>
          <w:u w:val="none"/>
        </w:rPr>
      </w:pPr>
      <w:r w:rsidRPr="00D21651">
        <w:rPr>
          <w:u w:val="none"/>
        </w:rPr>
        <w:t xml:space="preserve">Managing premises </w:t>
      </w:r>
      <w:r w:rsidRPr="00D21651">
        <w:rPr>
          <w:color w:val="0000FF"/>
          <w:u w:color="0000FF"/>
        </w:rPr>
        <w:t>https://www.gov.uk/government/publications/managing-school-premises-during-the-coronavirus-outbreak/managing-school-premises-which-are-partially-</w:t>
      </w:r>
      <w:r w:rsidRPr="00D21651">
        <w:rPr>
          <w:color w:val="0000FF"/>
          <w:u w:val="none"/>
        </w:rPr>
        <w:t xml:space="preserve"> </w:t>
      </w:r>
      <w:proofErr w:type="spellStart"/>
      <w:r w:rsidRPr="00D21651">
        <w:rPr>
          <w:color w:val="0000FF"/>
          <w:u w:color="0000FF"/>
        </w:rPr>
        <w:t>open-during-the-coronavirus-outbreak#other-points-to-consider</w:t>
      </w:r>
      <w:proofErr w:type="spellEnd"/>
      <w:r w:rsidRPr="00D21651">
        <w:rPr>
          <w:color w:val="0000FF"/>
          <w:u w:color="0000FF"/>
        </w:rPr>
        <w:t xml:space="preserve"> </w:t>
      </w:r>
      <w:r w:rsidRPr="00D21651">
        <w:rPr>
          <w:u w:color="0000FF"/>
        </w:rPr>
        <w:t>(applicable to May 31st)</w:t>
      </w:r>
    </w:p>
    <w:p w14:paraId="710A3997" w14:textId="50221DDF" w:rsidR="002256F5" w:rsidRPr="00D21651" w:rsidRDefault="004165E7">
      <w:pPr>
        <w:pStyle w:val="BodyText"/>
        <w:spacing w:before="162"/>
        <w:ind w:left="106"/>
        <w:rPr>
          <w:u w:val="none"/>
        </w:rPr>
      </w:pPr>
      <w:r w:rsidRPr="00D21651">
        <w:rPr>
          <w:u w:val="none"/>
        </w:rPr>
        <w:t xml:space="preserve">Guidance on infection </w:t>
      </w:r>
      <w:r w:rsidRPr="002A616E">
        <w:rPr>
          <w:u w:val="none"/>
        </w:rPr>
        <w:t>prevention</w:t>
      </w:r>
      <w:r w:rsidRPr="00D21651">
        <w:rPr>
          <w:u w:val="none"/>
        </w:rPr>
        <w:t xml:space="preserve"> and control for COVID-19 </w:t>
      </w:r>
      <w:r w:rsidRPr="00D21651">
        <w:rPr>
          <w:color w:val="0000FF"/>
          <w:u w:color="0000FF"/>
        </w:rPr>
        <w:t>https://www.gov.uk/government/publications/wuhan-novel-coronavirus-infection-prevention-and-control</w:t>
      </w:r>
    </w:p>
    <w:p w14:paraId="30503AB6" w14:textId="77777777" w:rsidR="002256F5" w:rsidRPr="00D21651" w:rsidRDefault="002256F5">
      <w:pPr>
        <w:pStyle w:val="BodyText"/>
        <w:spacing w:before="1"/>
        <w:rPr>
          <w:u w:val="none"/>
        </w:rPr>
      </w:pPr>
    </w:p>
    <w:p w14:paraId="10E91E7A" w14:textId="1433B0D3" w:rsidR="002256F5" w:rsidRDefault="004165E7">
      <w:pPr>
        <w:pStyle w:val="BodyText"/>
        <w:spacing w:before="99"/>
        <w:ind w:left="106" w:right="349"/>
        <w:rPr>
          <w:rFonts w:ascii="Arial" w:hAnsi="Arial" w:cs="Arial"/>
          <w:color w:val="0000FF"/>
          <w:u w:color="0000FF"/>
        </w:rPr>
      </w:pPr>
      <w:r w:rsidRPr="00D21651">
        <w:rPr>
          <w:u w:val="none"/>
        </w:rPr>
        <w:t xml:space="preserve">First aid guidance </w:t>
      </w:r>
      <w:r w:rsidRPr="00D21651">
        <w:rPr>
          <w:color w:val="0000FF"/>
          <w:u w:color="0000FF"/>
        </w:rPr>
        <w:t>https://www.gov.uk/government/publications/novel-coronavirus-2019-ncov-interim-guidance-for-first-responders/interim-guidance-for-first-responders-and-</w:t>
      </w:r>
      <w:r w:rsidRPr="00D21651">
        <w:rPr>
          <w:color w:val="0000FF"/>
          <w:u w:val="none"/>
        </w:rPr>
        <w:t xml:space="preserve"> </w:t>
      </w:r>
      <w:r w:rsidRPr="00D21651">
        <w:rPr>
          <w:color w:val="0000FF"/>
          <w:u w:color="0000FF"/>
        </w:rPr>
        <w:t>others-in-close-</w:t>
      </w:r>
      <w:r w:rsidRPr="00C92448">
        <w:rPr>
          <w:rFonts w:ascii="Arial" w:hAnsi="Arial" w:cs="Arial"/>
          <w:color w:val="0000FF"/>
          <w:u w:color="0000FF"/>
        </w:rPr>
        <w:t>contact-with-symptomatic-people-with-potential-2019-ncov</w:t>
      </w:r>
    </w:p>
    <w:p w14:paraId="1E133B76" w14:textId="62DCE92B" w:rsidR="002A616E" w:rsidRDefault="002A616E">
      <w:pPr>
        <w:pStyle w:val="BodyText"/>
        <w:spacing w:before="99"/>
        <w:ind w:left="106" w:right="349"/>
        <w:rPr>
          <w:rFonts w:ascii="Arial" w:hAnsi="Arial" w:cs="Arial"/>
          <w:color w:val="0000FF"/>
          <w:u w:color="0000FF"/>
        </w:rPr>
      </w:pPr>
    </w:p>
    <w:p w14:paraId="5FE26C32" w14:textId="77777777" w:rsidR="002A616E" w:rsidRPr="00D21651" w:rsidRDefault="002A616E" w:rsidP="002A616E">
      <w:pPr>
        <w:pStyle w:val="BodyText"/>
        <w:spacing w:before="0"/>
        <w:ind w:left="106"/>
        <w:rPr>
          <w:u w:val="none"/>
        </w:rPr>
      </w:pPr>
      <w:r w:rsidRPr="00D21651">
        <w:rPr>
          <w:u w:val="none"/>
        </w:rPr>
        <w:t xml:space="preserve">Cleaning of non-healthcare settings </w:t>
      </w:r>
      <w:r w:rsidRPr="00D21651">
        <w:rPr>
          <w:color w:val="0000FF"/>
          <w:u w:color="0000FF"/>
        </w:rPr>
        <w:t>https://www.gov.uk/government/publications/covid-19-decontamination-in-non-healthcare-settings</w:t>
      </w:r>
    </w:p>
    <w:p w14:paraId="4FEA0584" w14:textId="1DADD994" w:rsidR="002A616E" w:rsidRDefault="002A616E">
      <w:pPr>
        <w:pStyle w:val="BodyText"/>
        <w:spacing w:before="99"/>
        <w:ind w:left="106" w:right="349"/>
        <w:rPr>
          <w:rFonts w:ascii="Arial" w:hAnsi="Arial" w:cs="Arial"/>
          <w:u w:val="none"/>
        </w:rPr>
      </w:pPr>
    </w:p>
    <w:p w14:paraId="3180C1C8" w14:textId="137293CB" w:rsidR="00C1592B" w:rsidRDefault="00C1592B">
      <w:pPr>
        <w:pStyle w:val="BodyText"/>
        <w:spacing w:before="99"/>
        <w:ind w:left="106" w:right="349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Current guidance from the government - </w:t>
      </w:r>
      <w:r w:rsidRPr="00C1592B">
        <w:rPr>
          <w:rFonts w:ascii="Arial" w:hAnsi="Arial" w:cs="Arial"/>
        </w:rPr>
        <w:t>https://www.gov.uk/coronavirus</w:t>
      </w:r>
    </w:p>
    <w:p w14:paraId="01A126E3" w14:textId="7B2B90E3" w:rsidR="002A616E" w:rsidRDefault="002A616E">
      <w:pPr>
        <w:pStyle w:val="BodyText"/>
        <w:spacing w:before="99"/>
        <w:ind w:left="106" w:right="349"/>
      </w:pPr>
      <w:r w:rsidRPr="002A616E">
        <w:rPr>
          <w:u w:val="none"/>
        </w:rPr>
        <w:t>Guidance from S</w:t>
      </w:r>
      <w:r>
        <w:rPr>
          <w:u w:val="none"/>
        </w:rPr>
        <w:t xml:space="preserve">taffordshire FA for re-starting football activities </w:t>
      </w:r>
      <w:r w:rsidRPr="002A616E">
        <w:t>http://www.staffordshirefa.com/news/2020/jun/12/new-guidance-documents-issued-for-re-starting-football-activity-during-covid-19</w:t>
      </w:r>
    </w:p>
    <w:p w14:paraId="294B8CC1" w14:textId="5C317A52" w:rsidR="002A616E" w:rsidRDefault="002A616E">
      <w:pPr>
        <w:pStyle w:val="BodyText"/>
        <w:spacing w:before="99"/>
        <w:ind w:left="106" w:right="349"/>
      </w:pPr>
    </w:p>
    <w:p w14:paraId="712E9578" w14:textId="40C7AB91" w:rsidR="002A616E" w:rsidRDefault="002A616E">
      <w:pPr>
        <w:pStyle w:val="BodyText"/>
        <w:spacing w:before="99"/>
        <w:ind w:left="106" w:right="349"/>
      </w:pPr>
      <w:r>
        <w:rPr>
          <w:rFonts w:ascii="Arial" w:hAnsi="Arial" w:cs="Arial"/>
          <w:u w:val="none"/>
        </w:rPr>
        <w:t xml:space="preserve">Advice from Club Matters - </w:t>
      </w:r>
      <w:r w:rsidRPr="002A616E">
        <w:t>https://www.sportenglandclubmatters.com/</w:t>
      </w:r>
    </w:p>
    <w:p w14:paraId="56A44F25" w14:textId="659E3102" w:rsidR="002A616E" w:rsidRDefault="002A616E">
      <w:pPr>
        <w:pStyle w:val="BodyText"/>
        <w:spacing w:before="99"/>
        <w:ind w:left="106" w:right="349"/>
      </w:pPr>
    </w:p>
    <w:p w14:paraId="08247B51" w14:textId="24612BB0" w:rsidR="002A616E" w:rsidRDefault="002A616E" w:rsidP="002A616E">
      <w:pPr>
        <w:pStyle w:val="BodyText"/>
        <w:spacing w:before="99"/>
        <w:ind w:left="106" w:right="349"/>
      </w:pPr>
      <w:r>
        <w:rPr>
          <w:rFonts w:ascii="Arial" w:hAnsi="Arial" w:cs="Arial"/>
          <w:u w:val="none"/>
        </w:rPr>
        <w:t xml:space="preserve">Advice from Sport England </w:t>
      </w:r>
      <w:r w:rsidRPr="002A616E">
        <w:t>https://www.sportengland.org/</w:t>
      </w:r>
    </w:p>
    <w:p w14:paraId="389E3FD3" w14:textId="0600E517" w:rsidR="002A616E" w:rsidRDefault="002A616E" w:rsidP="002A616E">
      <w:pPr>
        <w:pStyle w:val="BodyText"/>
        <w:spacing w:before="99"/>
        <w:ind w:left="106" w:right="349"/>
      </w:pPr>
    </w:p>
    <w:p w14:paraId="6B614DFD" w14:textId="77777777" w:rsidR="002A616E" w:rsidRPr="00C92448" w:rsidRDefault="002A616E" w:rsidP="002A616E">
      <w:pPr>
        <w:pStyle w:val="BodyText"/>
        <w:spacing w:before="99"/>
        <w:ind w:left="106" w:right="349"/>
        <w:rPr>
          <w:rFonts w:ascii="Arial" w:hAnsi="Arial" w:cs="Arial"/>
          <w:u w:val="none"/>
        </w:rPr>
      </w:pPr>
    </w:p>
    <w:sectPr w:rsidR="002A616E" w:rsidRPr="00C92448" w:rsidSect="00237104">
      <w:pgSz w:w="16840" w:h="11900" w:orient="landscape"/>
      <w:pgMar w:top="397" w:right="624" w:bottom="460" w:left="397" w:header="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DE3C8" w14:textId="77777777" w:rsidR="002A4D65" w:rsidRDefault="002A4D65">
      <w:r>
        <w:separator/>
      </w:r>
    </w:p>
  </w:endnote>
  <w:endnote w:type="continuationSeparator" w:id="0">
    <w:p w14:paraId="774180F3" w14:textId="77777777" w:rsidR="002A4D65" w:rsidRDefault="002A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C3E4" w14:textId="00B2AF7D" w:rsidR="008B7667" w:rsidRDefault="008B7667">
    <w:pPr>
      <w:pStyle w:val="BodyText"/>
      <w:spacing w:before="0" w:line="14" w:lineRule="auto"/>
      <w:rPr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85024" behindDoc="1" locked="0" layoutInCell="1" allowOverlap="1" wp14:anchorId="0963D1E6" wp14:editId="14439B8A">
              <wp:simplePos x="0" y="0"/>
              <wp:positionH relativeFrom="page">
                <wp:posOffset>9034780</wp:posOffset>
              </wp:positionH>
              <wp:positionV relativeFrom="page">
                <wp:posOffset>7289800</wp:posOffset>
              </wp:positionV>
              <wp:extent cx="673100" cy="1631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A1E11" w14:textId="5E1F96AF" w:rsidR="008B7667" w:rsidRDefault="008B7667" w:rsidP="00625C84">
                          <w:pPr>
                            <w:spacing w:before="14"/>
                            <w:rPr>
                              <w:rFonts w:asci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1.4pt;margin-top:574pt;width:53pt;height:12.85pt;z-index:-2533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CcrAIAAKg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" filled="f" stroked="f">
              <v:textbox inset="0,0,0,0">
                <w:txbxContent>
                  <w:p w14:paraId="5EAA1E11" w14:textId="5E1F96AF" w:rsidR="008B7667" w:rsidRDefault="008B7667" w:rsidP="00625C84">
                    <w:pPr>
                      <w:spacing w:before="14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84000" behindDoc="1" locked="0" layoutInCell="1" allowOverlap="1" wp14:anchorId="62B9B50E" wp14:editId="6F8FBE06">
              <wp:simplePos x="0" y="0"/>
              <wp:positionH relativeFrom="page">
                <wp:posOffset>689610</wp:posOffset>
              </wp:positionH>
              <wp:positionV relativeFrom="page">
                <wp:posOffset>7194550</wp:posOffset>
              </wp:positionV>
              <wp:extent cx="2700020" cy="1536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B7FAB" w14:textId="3937A7AE" w:rsidR="008B7667" w:rsidRDefault="008B7667" w:rsidP="00CA564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Risk Assessment &lt;&lt;Restart</w:t>
                          </w:r>
                        </w:p>
                        <w:p w14:paraId="79453855" w14:textId="77824AC6" w:rsidR="008B7667" w:rsidRDefault="008B766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54.3pt;margin-top:566.5pt;width:212.6pt;height:12.1pt;z-index:-2533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YzsgIAALA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" filled="f" stroked="f">
              <v:textbox inset="0,0,0,0">
                <w:txbxContent>
                  <w:p w14:paraId="5C7B7FAB" w14:textId="3937A7AE" w:rsidR="008B7667" w:rsidRDefault="008B7667" w:rsidP="00CA564F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Risk Assessment &lt;&lt;Restart</w:t>
                    </w:r>
                  </w:p>
                  <w:p w14:paraId="79453855" w14:textId="77824AC6" w:rsidR="008B7667" w:rsidRDefault="008B7667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49929" w14:textId="77777777" w:rsidR="008B7667" w:rsidRDefault="008B7667">
    <w:pPr>
      <w:pStyle w:val="BodyText"/>
      <w:spacing w:before="0" w:line="14" w:lineRule="auto"/>
      <w:rPr>
        <w:sz w:val="2"/>
        <w:u w:val="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199E7" w14:textId="71C57EFB" w:rsidR="008B7667" w:rsidRDefault="008B7667">
    <w:pPr>
      <w:pStyle w:val="BodyText"/>
      <w:spacing w:before="0" w:line="14" w:lineRule="auto"/>
      <w:rPr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86048" behindDoc="1" locked="0" layoutInCell="1" allowOverlap="1" wp14:anchorId="5578290A" wp14:editId="43781B8B">
              <wp:simplePos x="0" y="0"/>
              <wp:positionH relativeFrom="page">
                <wp:posOffset>689610</wp:posOffset>
              </wp:positionH>
              <wp:positionV relativeFrom="page">
                <wp:posOffset>7194550</wp:posOffset>
              </wp:positionV>
              <wp:extent cx="2700020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B8DDB" w14:textId="45A88B48" w:rsidR="008B7667" w:rsidRDefault="008B766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Risk Assessment &lt;&lt; Restart GRF 06/20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3pt;margin-top:566.5pt;width:212.6pt;height:12.1pt;z-index:-2533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FHsw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" filled="f" stroked="f">
              <v:textbox inset="0,0,0,0">
                <w:txbxContent>
                  <w:p w14:paraId="05EB8DDB" w14:textId="45A88B48" w:rsidR="008B7667" w:rsidRDefault="008B7667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Risk Assessment &lt;&lt; Restart GRF 06/20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987072" behindDoc="1" locked="0" layoutInCell="1" allowOverlap="1" wp14:anchorId="7DCB3F38" wp14:editId="06366470">
              <wp:simplePos x="0" y="0"/>
              <wp:positionH relativeFrom="page">
                <wp:posOffset>9034780</wp:posOffset>
              </wp:positionH>
              <wp:positionV relativeFrom="page">
                <wp:posOffset>7194550</wp:posOffset>
              </wp:positionV>
              <wp:extent cx="739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D8D22" w14:textId="2878B96F" w:rsidR="008B7667" w:rsidRDefault="008B7667" w:rsidP="00625C84">
                          <w:pPr>
                            <w:spacing w:before="14"/>
                            <w:rPr>
                              <w:rFonts w:asci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711.4pt;margin-top:566.5pt;width:58.2pt;height:12.1pt;z-index:-2533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" filled="f" stroked="f">
              <v:textbox inset="0,0,0,0">
                <w:txbxContent>
                  <w:p w14:paraId="79ED8D22" w14:textId="2878B96F" w:rsidR="008B7667" w:rsidRDefault="008B7667" w:rsidP="00625C84">
                    <w:pPr>
                      <w:spacing w:before="14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82AFD" w14:textId="77777777" w:rsidR="002A4D65" w:rsidRDefault="002A4D65">
      <w:r>
        <w:separator/>
      </w:r>
    </w:p>
  </w:footnote>
  <w:footnote w:type="continuationSeparator" w:id="0">
    <w:p w14:paraId="6144B850" w14:textId="77777777" w:rsidR="002A4D65" w:rsidRDefault="002A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11A"/>
    <w:multiLevelType w:val="hybridMultilevel"/>
    <w:tmpl w:val="EB7CA452"/>
    <w:lvl w:ilvl="0" w:tplc="82C4FF96">
      <w:numFmt w:val="bullet"/>
      <w:lvlText w:val=""/>
      <w:lvlJc w:val="left"/>
      <w:pPr>
        <w:ind w:left="522" w:hanging="2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618E51E">
      <w:numFmt w:val="bullet"/>
      <w:lvlText w:val="•"/>
      <w:lvlJc w:val="left"/>
      <w:pPr>
        <w:ind w:left="1175" w:hanging="266"/>
      </w:pPr>
      <w:rPr>
        <w:rFonts w:hint="default"/>
        <w:lang w:val="en-GB" w:eastAsia="en-GB" w:bidi="en-GB"/>
      </w:rPr>
    </w:lvl>
    <w:lvl w:ilvl="2" w:tplc="7400A47C">
      <w:numFmt w:val="bullet"/>
      <w:lvlText w:val="•"/>
      <w:lvlJc w:val="left"/>
      <w:pPr>
        <w:ind w:left="1831" w:hanging="266"/>
      </w:pPr>
      <w:rPr>
        <w:rFonts w:hint="default"/>
        <w:lang w:val="en-GB" w:eastAsia="en-GB" w:bidi="en-GB"/>
      </w:rPr>
    </w:lvl>
    <w:lvl w:ilvl="3" w:tplc="D2221144">
      <w:numFmt w:val="bullet"/>
      <w:lvlText w:val="•"/>
      <w:lvlJc w:val="left"/>
      <w:pPr>
        <w:ind w:left="2487" w:hanging="266"/>
      </w:pPr>
      <w:rPr>
        <w:rFonts w:hint="default"/>
        <w:lang w:val="en-GB" w:eastAsia="en-GB" w:bidi="en-GB"/>
      </w:rPr>
    </w:lvl>
    <w:lvl w:ilvl="4" w:tplc="9940BE4E">
      <w:numFmt w:val="bullet"/>
      <w:lvlText w:val="•"/>
      <w:lvlJc w:val="left"/>
      <w:pPr>
        <w:ind w:left="3143" w:hanging="266"/>
      </w:pPr>
      <w:rPr>
        <w:rFonts w:hint="default"/>
        <w:lang w:val="en-GB" w:eastAsia="en-GB" w:bidi="en-GB"/>
      </w:rPr>
    </w:lvl>
    <w:lvl w:ilvl="5" w:tplc="6B0E7EB4">
      <w:numFmt w:val="bullet"/>
      <w:lvlText w:val="•"/>
      <w:lvlJc w:val="left"/>
      <w:pPr>
        <w:ind w:left="3799" w:hanging="266"/>
      </w:pPr>
      <w:rPr>
        <w:rFonts w:hint="default"/>
        <w:lang w:val="en-GB" w:eastAsia="en-GB" w:bidi="en-GB"/>
      </w:rPr>
    </w:lvl>
    <w:lvl w:ilvl="6" w:tplc="664CF1EC">
      <w:numFmt w:val="bullet"/>
      <w:lvlText w:val="•"/>
      <w:lvlJc w:val="left"/>
      <w:pPr>
        <w:ind w:left="4454" w:hanging="266"/>
      </w:pPr>
      <w:rPr>
        <w:rFonts w:hint="default"/>
        <w:lang w:val="en-GB" w:eastAsia="en-GB" w:bidi="en-GB"/>
      </w:rPr>
    </w:lvl>
    <w:lvl w:ilvl="7" w:tplc="B448A2E4">
      <w:numFmt w:val="bullet"/>
      <w:lvlText w:val="•"/>
      <w:lvlJc w:val="left"/>
      <w:pPr>
        <w:ind w:left="5110" w:hanging="266"/>
      </w:pPr>
      <w:rPr>
        <w:rFonts w:hint="default"/>
        <w:lang w:val="en-GB" w:eastAsia="en-GB" w:bidi="en-GB"/>
      </w:rPr>
    </w:lvl>
    <w:lvl w:ilvl="8" w:tplc="7D9C6424">
      <w:numFmt w:val="bullet"/>
      <w:lvlText w:val="•"/>
      <w:lvlJc w:val="left"/>
      <w:pPr>
        <w:ind w:left="5766" w:hanging="266"/>
      </w:pPr>
      <w:rPr>
        <w:rFonts w:hint="default"/>
        <w:lang w:val="en-GB" w:eastAsia="en-GB" w:bidi="en-GB"/>
      </w:rPr>
    </w:lvl>
  </w:abstractNum>
  <w:abstractNum w:abstractNumId="1">
    <w:nsid w:val="222A69F2"/>
    <w:multiLevelType w:val="hybridMultilevel"/>
    <w:tmpl w:val="5400E1CC"/>
    <w:lvl w:ilvl="0" w:tplc="EB1E76D2">
      <w:numFmt w:val="bullet"/>
      <w:lvlText w:val=""/>
      <w:lvlJc w:val="left"/>
      <w:pPr>
        <w:ind w:left="522" w:hanging="2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00AB700">
      <w:numFmt w:val="bullet"/>
      <w:lvlText w:val="•"/>
      <w:lvlJc w:val="left"/>
      <w:pPr>
        <w:ind w:left="1175" w:hanging="266"/>
      </w:pPr>
      <w:rPr>
        <w:rFonts w:hint="default"/>
        <w:lang w:val="en-GB" w:eastAsia="en-GB" w:bidi="en-GB"/>
      </w:rPr>
    </w:lvl>
    <w:lvl w:ilvl="2" w:tplc="31528FE4">
      <w:numFmt w:val="bullet"/>
      <w:lvlText w:val="•"/>
      <w:lvlJc w:val="left"/>
      <w:pPr>
        <w:ind w:left="1831" w:hanging="266"/>
      </w:pPr>
      <w:rPr>
        <w:rFonts w:hint="default"/>
        <w:lang w:val="en-GB" w:eastAsia="en-GB" w:bidi="en-GB"/>
      </w:rPr>
    </w:lvl>
    <w:lvl w:ilvl="3" w:tplc="92DEF2EC">
      <w:numFmt w:val="bullet"/>
      <w:lvlText w:val="•"/>
      <w:lvlJc w:val="left"/>
      <w:pPr>
        <w:ind w:left="2487" w:hanging="266"/>
      </w:pPr>
      <w:rPr>
        <w:rFonts w:hint="default"/>
        <w:lang w:val="en-GB" w:eastAsia="en-GB" w:bidi="en-GB"/>
      </w:rPr>
    </w:lvl>
    <w:lvl w:ilvl="4" w:tplc="CBCA8710">
      <w:numFmt w:val="bullet"/>
      <w:lvlText w:val="•"/>
      <w:lvlJc w:val="left"/>
      <w:pPr>
        <w:ind w:left="3143" w:hanging="266"/>
      </w:pPr>
      <w:rPr>
        <w:rFonts w:hint="default"/>
        <w:lang w:val="en-GB" w:eastAsia="en-GB" w:bidi="en-GB"/>
      </w:rPr>
    </w:lvl>
    <w:lvl w:ilvl="5" w:tplc="FFD6438E">
      <w:numFmt w:val="bullet"/>
      <w:lvlText w:val="•"/>
      <w:lvlJc w:val="left"/>
      <w:pPr>
        <w:ind w:left="3799" w:hanging="266"/>
      </w:pPr>
      <w:rPr>
        <w:rFonts w:hint="default"/>
        <w:lang w:val="en-GB" w:eastAsia="en-GB" w:bidi="en-GB"/>
      </w:rPr>
    </w:lvl>
    <w:lvl w:ilvl="6" w:tplc="0B6EC0C6">
      <w:numFmt w:val="bullet"/>
      <w:lvlText w:val="•"/>
      <w:lvlJc w:val="left"/>
      <w:pPr>
        <w:ind w:left="4454" w:hanging="266"/>
      </w:pPr>
      <w:rPr>
        <w:rFonts w:hint="default"/>
        <w:lang w:val="en-GB" w:eastAsia="en-GB" w:bidi="en-GB"/>
      </w:rPr>
    </w:lvl>
    <w:lvl w:ilvl="7" w:tplc="FEDE1ABA">
      <w:numFmt w:val="bullet"/>
      <w:lvlText w:val="•"/>
      <w:lvlJc w:val="left"/>
      <w:pPr>
        <w:ind w:left="5110" w:hanging="266"/>
      </w:pPr>
      <w:rPr>
        <w:rFonts w:hint="default"/>
        <w:lang w:val="en-GB" w:eastAsia="en-GB" w:bidi="en-GB"/>
      </w:rPr>
    </w:lvl>
    <w:lvl w:ilvl="8" w:tplc="A17A5148">
      <w:numFmt w:val="bullet"/>
      <w:lvlText w:val="•"/>
      <w:lvlJc w:val="left"/>
      <w:pPr>
        <w:ind w:left="5766" w:hanging="266"/>
      </w:pPr>
      <w:rPr>
        <w:rFonts w:hint="default"/>
        <w:lang w:val="en-GB" w:eastAsia="en-GB" w:bidi="en-GB"/>
      </w:rPr>
    </w:lvl>
  </w:abstractNum>
  <w:abstractNum w:abstractNumId="2">
    <w:nsid w:val="226815C4"/>
    <w:multiLevelType w:val="hybridMultilevel"/>
    <w:tmpl w:val="2092EDA0"/>
    <w:lvl w:ilvl="0" w:tplc="C0F86DAE">
      <w:numFmt w:val="bullet"/>
      <w:lvlText w:val=""/>
      <w:lvlJc w:val="left"/>
      <w:pPr>
        <w:ind w:left="669" w:hanging="2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EF0D96A">
      <w:numFmt w:val="bullet"/>
      <w:lvlText w:val="•"/>
      <w:lvlJc w:val="left"/>
      <w:pPr>
        <w:ind w:left="1301" w:hanging="266"/>
      </w:pPr>
      <w:rPr>
        <w:rFonts w:hint="default"/>
        <w:lang w:val="en-GB" w:eastAsia="en-GB" w:bidi="en-GB"/>
      </w:rPr>
    </w:lvl>
    <w:lvl w:ilvl="2" w:tplc="357412BA">
      <w:numFmt w:val="bullet"/>
      <w:lvlText w:val="•"/>
      <w:lvlJc w:val="left"/>
      <w:pPr>
        <w:ind w:left="1943" w:hanging="266"/>
      </w:pPr>
      <w:rPr>
        <w:rFonts w:hint="default"/>
        <w:lang w:val="en-GB" w:eastAsia="en-GB" w:bidi="en-GB"/>
      </w:rPr>
    </w:lvl>
    <w:lvl w:ilvl="3" w:tplc="B7FE09A8">
      <w:numFmt w:val="bullet"/>
      <w:lvlText w:val="•"/>
      <w:lvlJc w:val="left"/>
      <w:pPr>
        <w:ind w:left="2585" w:hanging="266"/>
      </w:pPr>
      <w:rPr>
        <w:rFonts w:hint="default"/>
        <w:lang w:val="en-GB" w:eastAsia="en-GB" w:bidi="en-GB"/>
      </w:rPr>
    </w:lvl>
    <w:lvl w:ilvl="4" w:tplc="C2167864">
      <w:numFmt w:val="bullet"/>
      <w:lvlText w:val="•"/>
      <w:lvlJc w:val="left"/>
      <w:pPr>
        <w:ind w:left="3227" w:hanging="266"/>
      </w:pPr>
      <w:rPr>
        <w:rFonts w:hint="default"/>
        <w:lang w:val="en-GB" w:eastAsia="en-GB" w:bidi="en-GB"/>
      </w:rPr>
    </w:lvl>
    <w:lvl w:ilvl="5" w:tplc="255C824E">
      <w:numFmt w:val="bullet"/>
      <w:lvlText w:val="•"/>
      <w:lvlJc w:val="left"/>
      <w:pPr>
        <w:ind w:left="3869" w:hanging="266"/>
      </w:pPr>
      <w:rPr>
        <w:rFonts w:hint="default"/>
        <w:lang w:val="en-GB" w:eastAsia="en-GB" w:bidi="en-GB"/>
      </w:rPr>
    </w:lvl>
    <w:lvl w:ilvl="6" w:tplc="7EAACC60">
      <w:numFmt w:val="bullet"/>
      <w:lvlText w:val="•"/>
      <w:lvlJc w:val="left"/>
      <w:pPr>
        <w:ind w:left="4510" w:hanging="266"/>
      </w:pPr>
      <w:rPr>
        <w:rFonts w:hint="default"/>
        <w:lang w:val="en-GB" w:eastAsia="en-GB" w:bidi="en-GB"/>
      </w:rPr>
    </w:lvl>
    <w:lvl w:ilvl="7" w:tplc="0674080E">
      <w:numFmt w:val="bullet"/>
      <w:lvlText w:val="•"/>
      <w:lvlJc w:val="left"/>
      <w:pPr>
        <w:ind w:left="5152" w:hanging="266"/>
      </w:pPr>
      <w:rPr>
        <w:rFonts w:hint="default"/>
        <w:lang w:val="en-GB" w:eastAsia="en-GB" w:bidi="en-GB"/>
      </w:rPr>
    </w:lvl>
    <w:lvl w:ilvl="8" w:tplc="3F0657A8">
      <w:numFmt w:val="bullet"/>
      <w:lvlText w:val="•"/>
      <w:lvlJc w:val="left"/>
      <w:pPr>
        <w:ind w:left="5794" w:hanging="266"/>
      </w:pPr>
      <w:rPr>
        <w:rFonts w:hint="default"/>
        <w:lang w:val="en-GB" w:eastAsia="en-GB" w:bidi="en-GB"/>
      </w:rPr>
    </w:lvl>
  </w:abstractNum>
  <w:abstractNum w:abstractNumId="3">
    <w:nsid w:val="24796990"/>
    <w:multiLevelType w:val="hybridMultilevel"/>
    <w:tmpl w:val="0636877A"/>
    <w:lvl w:ilvl="0" w:tplc="D3528CBA">
      <w:numFmt w:val="bullet"/>
      <w:lvlText w:val=""/>
      <w:lvlJc w:val="left"/>
      <w:pPr>
        <w:ind w:left="669" w:hanging="2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2A8E76C">
      <w:numFmt w:val="bullet"/>
      <w:lvlText w:val="•"/>
      <w:lvlJc w:val="left"/>
      <w:pPr>
        <w:ind w:left="1301" w:hanging="266"/>
      </w:pPr>
      <w:rPr>
        <w:rFonts w:hint="default"/>
        <w:lang w:val="en-GB" w:eastAsia="en-GB" w:bidi="en-GB"/>
      </w:rPr>
    </w:lvl>
    <w:lvl w:ilvl="2" w:tplc="B06E01D2">
      <w:numFmt w:val="bullet"/>
      <w:lvlText w:val="•"/>
      <w:lvlJc w:val="left"/>
      <w:pPr>
        <w:ind w:left="1943" w:hanging="266"/>
      </w:pPr>
      <w:rPr>
        <w:rFonts w:hint="default"/>
        <w:lang w:val="en-GB" w:eastAsia="en-GB" w:bidi="en-GB"/>
      </w:rPr>
    </w:lvl>
    <w:lvl w:ilvl="3" w:tplc="558A1F02">
      <w:numFmt w:val="bullet"/>
      <w:lvlText w:val="•"/>
      <w:lvlJc w:val="left"/>
      <w:pPr>
        <w:ind w:left="2585" w:hanging="266"/>
      </w:pPr>
      <w:rPr>
        <w:rFonts w:hint="default"/>
        <w:lang w:val="en-GB" w:eastAsia="en-GB" w:bidi="en-GB"/>
      </w:rPr>
    </w:lvl>
    <w:lvl w:ilvl="4" w:tplc="EFC4F28C">
      <w:numFmt w:val="bullet"/>
      <w:lvlText w:val="•"/>
      <w:lvlJc w:val="left"/>
      <w:pPr>
        <w:ind w:left="3227" w:hanging="266"/>
      </w:pPr>
      <w:rPr>
        <w:rFonts w:hint="default"/>
        <w:lang w:val="en-GB" w:eastAsia="en-GB" w:bidi="en-GB"/>
      </w:rPr>
    </w:lvl>
    <w:lvl w:ilvl="5" w:tplc="A4DC288E">
      <w:numFmt w:val="bullet"/>
      <w:lvlText w:val="•"/>
      <w:lvlJc w:val="left"/>
      <w:pPr>
        <w:ind w:left="3869" w:hanging="266"/>
      </w:pPr>
      <w:rPr>
        <w:rFonts w:hint="default"/>
        <w:lang w:val="en-GB" w:eastAsia="en-GB" w:bidi="en-GB"/>
      </w:rPr>
    </w:lvl>
    <w:lvl w:ilvl="6" w:tplc="403E0088">
      <w:numFmt w:val="bullet"/>
      <w:lvlText w:val="•"/>
      <w:lvlJc w:val="left"/>
      <w:pPr>
        <w:ind w:left="4510" w:hanging="266"/>
      </w:pPr>
      <w:rPr>
        <w:rFonts w:hint="default"/>
        <w:lang w:val="en-GB" w:eastAsia="en-GB" w:bidi="en-GB"/>
      </w:rPr>
    </w:lvl>
    <w:lvl w:ilvl="7" w:tplc="E18EB202">
      <w:numFmt w:val="bullet"/>
      <w:lvlText w:val="•"/>
      <w:lvlJc w:val="left"/>
      <w:pPr>
        <w:ind w:left="5152" w:hanging="266"/>
      </w:pPr>
      <w:rPr>
        <w:rFonts w:hint="default"/>
        <w:lang w:val="en-GB" w:eastAsia="en-GB" w:bidi="en-GB"/>
      </w:rPr>
    </w:lvl>
    <w:lvl w:ilvl="8" w:tplc="6BBC97E8">
      <w:numFmt w:val="bullet"/>
      <w:lvlText w:val="•"/>
      <w:lvlJc w:val="left"/>
      <w:pPr>
        <w:ind w:left="5794" w:hanging="266"/>
      </w:pPr>
      <w:rPr>
        <w:rFonts w:hint="default"/>
        <w:lang w:val="en-GB" w:eastAsia="en-GB" w:bidi="en-GB"/>
      </w:rPr>
    </w:lvl>
  </w:abstractNum>
  <w:abstractNum w:abstractNumId="4">
    <w:nsid w:val="58F45688"/>
    <w:multiLevelType w:val="hybridMultilevel"/>
    <w:tmpl w:val="DA765A0C"/>
    <w:lvl w:ilvl="0" w:tplc="0809000F">
      <w:start w:val="1"/>
      <w:numFmt w:val="decimal"/>
      <w:lvlText w:val="%1."/>
      <w:lvlJc w:val="left"/>
      <w:pPr>
        <w:ind w:left="669" w:hanging="266"/>
      </w:pPr>
      <w:rPr>
        <w:rFonts w:hint="default"/>
        <w:w w:val="99"/>
        <w:sz w:val="20"/>
        <w:szCs w:val="20"/>
        <w:lang w:val="en-GB" w:eastAsia="en-GB" w:bidi="en-GB"/>
      </w:rPr>
    </w:lvl>
    <w:lvl w:ilvl="1" w:tplc="4EF0D96A">
      <w:numFmt w:val="bullet"/>
      <w:lvlText w:val="•"/>
      <w:lvlJc w:val="left"/>
      <w:pPr>
        <w:ind w:left="1301" w:hanging="266"/>
      </w:pPr>
      <w:rPr>
        <w:rFonts w:hint="default"/>
        <w:lang w:val="en-GB" w:eastAsia="en-GB" w:bidi="en-GB"/>
      </w:rPr>
    </w:lvl>
    <w:lvl w:ilvl="2" w:tplc="357412BA">
      <w:numFmt w:val="bullet"/>
      <w:lvlText w:val="•"/>
      <w:lvlJc w:val="left"/>
      <w:pPr>
        <w:ind w:left="1943" w:hanging="266"/>
      </w:pPr>
      <w:rPr>
        <w:rFonts w:hint="default"/>
        <w:lang w:val="en-GB" w:eastAsia="en-GB" w:bidi="en-GB"/>
      </w:rPr>
    </w:lvl>
    <w:lvl w:ilvl="3" w:tplc="B7FE09A8">
      <w:numFmt w:val="bullet"/>
      <w:lvlText w:val="•"/>
      <w:lvlJc w:val="left"/>
      <w:pPr>
        <w:ind w:left="2585" w:hanging="266"/>
      </w:pPr>
      <w:rPr>
        <w:rFonts w:hint="default"/>
        <w:lang w:val="en-GB" w:eastAsia="en-GB" w:bidi="en-GB"/>
      </w:rPr>
    </w:lvl>
    <w:lvl w:ilvl="4" w:tplc="C2167864">
      <w:numFmt w:val="bullet"/>
      <w:lvlText w:val="•"/>
      <w:lvlJc w:val="left"/>
      <w:pPr>
        <w:ind w:left="3227" w:hanging="266"/>
      </w:pPr>
      <w:rPr>
        <w:rFonts w:hint="default"/>
        <w:lang w:val="en-GB" w:eastAsia="en-GB" w:bidi="en-GB"/>
      </w:rPr>
    </w:lvl>
    <w:lvl w:ilvl="5" w:tplc="255C824E">
      <w:numFmt w:val="bullet"/>
      <w:lvlText w:val="•"/>
      <w:lvlJc w:val="left"/>
      <w:pPr>
        <w:ind w:left="3869" w:hanging="266"/>
      </w:pPr>
      <w:rPr>
        <w:rFonts w:hint="default"/>
        <w:lang w:val="en-GB" w:eastAsia="en-GB" w:bidi="en-GB"/>
      </w:rPr>
    </w:lvl>
    <w:lvl w:ilvl="6" w:tplc="7EAACC60">
      <w:numFmt w:val="bullet"/>
      <w:lvlText w:val="•"/>
      <w:lvlJc w:val="left"/>
      <w:pPr>
        <w:ind w:left="4510" w:hanging="266"/>
      </w:pPr>
      <w:rPr>
        <w:rFonts w:hint="default"/>
        <w:lang w:val="en-GB" w:eastAsia="en-GB" w:bidi="en-GB"/>
      </w:rPr>
    </w:lvl>
    <w:lvl w:ilvl="7" w:tplc="0674080E">
      <w:numFmt w:val="bullet"/>
      <w:lvlText w:val="•"/>
      <w:lvlJc w:val="left"/>
      <w:pPr>
        <w:ind w:left="5152" w:hanging="266"/>
      </w:pPr>
      <w:rPr>
        <w:rFonts w:hint="default"/>
        <w:lang w:val="en-GB" w:eastAsia="en-GB" w:bidi="en-GB"/>
      </w:rPr>
    </w:lvl>
    <w:lvl w:ilvl="8" w:tplc="3F0657A8">
      <w:numFmt w:val="bullet"/>
      <w:lvlText w:val="•"/>
      <w:lvlJc w:val="left"/>
      <w:pPr>
        <w:ind w:left="5794" w:hanging="266"/>
      </w:pPr>
      <w:rPr>
        <w:rFonts w:hint="default"/>
        <w:lang w:val="en-GB" w:eastAsia="en-GB" w:bidi="en-GB"/>
      </w:rPr>
    </w:lvl>
  </w:abstractNum>
  <w:abstractNum w:abstractNumId="5">
    <w:nsid w:val="5AE72859"/>
    <w:multiLevelType w:val="hybridMultilevel"/>
    <w:tmpl w:val="1A1E3D1C"/>
    <w:lvl w:ilvl="0" w:tplc="B9B4B218">
      <w:numFmt w:val="bullet"/>
      <w:lvlText w:val=""/>
      <w:lvlJc w:val="left"/>
      <w:pPr>
        <w:ind w:left="397" w:hanging="17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95CA5A2">
      <w:numFmt w:val="bullet"/>
      <w:lvlText w:val="•"/>
      <w:lvlJc w:val="left"/>
      <w:pPr>
        <w:ind w:left="1067" w:hanging="171"/>
      </w:pPr>
      <w:rPr>
        <w:rFonts w:hint="default"/>
        <w:lang w:val="en-GB" w:eastAsia="en-GB" w:bidi="en-GB"/>
      </w:rPr>
    </w:lvl>
    <w:lvl w:ilvl="2" w:tplc="D7209C34">
      <w:numFmt w:val="bullet"/>
      <w:lvlText w:val="•"/>
      <w:lvlJc w:val="left"/>
      <w:pPr>
        <w:ind w:left="1735" w:hanging="171"/>
      </w:pPr>
      <w:rPr>
        <w:rFonts w:hint="default"/>
        <w:lang w:val="en-GB" w:eastAsia="en-GB" w:bidi="en-GB"/>
      </w:rPr>
    </w:lvl>
    <w:lvl w:ilvl="3" w:tplc="F1BE9286">
      <w:numFmt w:val="bullet"/>
      <w:lvlText w:val="•"/>
      <w:lvlJc w:val="left"/>
      <w:pPr>
        <w:ind w:left="2403" w:hanging="171"/>
      </w:pPr>
      <w:rPr>
        <w:rFonts w:hint="default"/>
        <w:lang w:val="en-GB" w:eastAsia="en-GB" w:bidi="en-GB"/>
      </w:rPr>
    </w:lvl>
    <w:lvl w:ilvl="4" w:tplc="9AA0661E">
      <w:numFmt w:val="bullet"/>
      <w:lvlText w:val="•"/>
      <w:lvlJc w:val="left"/>
      <w:pPr>
        <w:ind w:left="3071" w:hanging="171"/>
      </w:pPr>
      <w:rPr>
        <w:rFonts w:hint="default"/>
        <w:lang w:val="en-GB" w:eastAsia="en-GB" w:bidi="en-GB"/>
      </w:rPr>
    </w:lvl>
    <w:lvl w:ilvl="5" w:tplc="1E18F15E">
      <w:numFmt w:val="bullet"/>
      <w:lvlText w:val="•"/>
      <w:lvlJc w:val="left"/>
      <w:pPr>
        <w:ind w:left="3739" w:hanging="171"/>
      </w:pPr>
      <w:rPr>
        <w:rFonts w:hint="default"/>
        <w:lang w:val="en-GB" w:eastAsia="en-GB" w:bidi="en-GB"/>
      </w:rPr>
    </w:lvl>
    <w:lvl w:ilvl="6" w:tplc="444C7CF8">
      <w:numFmt w:val="bullet"/>
      <w:lvlText w:val="•"/>
      <w:lvlJc w:val="left"/>
      <w:pPr>
        <w:ind w:left="4406" w:hanging="171"/>
      </w:pPr>
      <w:rPr>
        <w:rFonts w:hint="default"/>
        <w:lang w:val="en-GB" w:eastAsia="en-GB" w:bidi="en-GB"/>
      </w:rPr>
    </w:lvl>
    <w:lvl w:ilvl="7" w:tplc="B602E662">
      <w:numFmt w:val="bullet"/>
      <w:lvlText w:val="•"/>
      <w:lvlJc w:val="left"/>
      <w:pPr>
        <w:ind w:left="5074" w:hanging="171"/>
      </w:pPr>
      <w:rPr>
        <w:rFonts w:hint="default"/>
        <w:lang w:val="en-GB" w:eastAsia="en-GB" w:bidi="en-GB"/>
      </w:rPr>
    </w:lvl>
    <w:lvl w:ilvl="8" w:tplc="BE1020C8">
      <w:numFmt w:val="bullet"/>
      <w:lvlText w:val="•"/>
      <w:lvlJc w:val="left"/>
      <w:pPr>
        <w:ind w:left="5742" w:hanging="171"/>
      </w:pPr>
      <w:rPr>
        <w:rFonts w:hint="default"/>
        <w:lang w:val="en-GB" w:eastAsia="en-GB" w:bidi="en-GB"/>
      </w:rPr>
    </w:lvl>
  </w:abstractNum>
  <w:abstractNum w:abstractNumId="6">
    <w:nsid w:val="64C46FD7"/>
    <w:multiLevelType w:val="hybridMultilevel"/>
    <w:tmpl w:val="B7A4C84A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65617992"/>
    <w:multiLevelType w:val="hybridMultilevel"/>
    <w:tmpl w:val="56AC79B4"/>
    <w:lvl w:ilvl="0" w:tplc="67C6AF76">
      <w:numFmt w:val="bullet"/>
      <w:lvlText w:val=""/>
      <w:lvlJc w:val="left"/>
      <w:pPr>
        <w:ind w:left="522" w:hanging="2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8023EE8">
      <w:numFmt w:val="bullet"/>
      <w:lvlText w:val="•"/>
      <w:lvlJc w:val="left"/>
      <w:pPr>
        <w:ind w:left="1175" w:hanging="266"/>
      </w:pPr>
      <w:rPr>
        <w:rFonts w:hint="default"/>
        <w:lang w:val="en-GB" w:eastAsia="en-GB" w:bidi="en-GB"/>
      </w:rPr>
    </w:lvl>
    <w:lvl w:ilvl="2" w:tplc="971698DE">
      <w:numFmt w:val="bullet"/>
      <w:lvlText w:val="•"/>
      <w:lvlJc w:val="left"/>
      <w:pPr>
        <w:ind w:left="1831" w:hanging="266"/>
      </w:pPr>
      <w:rPr>
        <w:rFonts w:hint="default"/>
        <w:lang w:val="en-GB" w:eastAsia="en-GB" w:bidi="en-GB"/>
      </w:rPr>
    </w:lvl>
    <w:lvl w:ilvl="3" w:tplc="0172C576">
      <w:numFmt w:val="bullet"/>
      <w:lvlText w:val="•"/>
      <w:lvlJc w:val="left"/>
      <w:pPr>
        <w:ind w:left="2487" w:hanging="266"/>
      </w:pPr>
      <w:rPr>
        <w:rFonts w:hint="default"/>
        <w:lang w:val="en-GB" w:eastAsia="en-GB" w:bidi="en-GB"/>
      </w:rPr>
    </w:lvl>
    <w:lvl w:ilvl="4" w:tplc="D6B0C710">
      <w:numFmt w:val="bullet"/>
      <w:lvlText w:val="•"/>
      <w:lvlJc w:val="left"/>
      <w:pPr>
        <w:ind w:left="3143" w:hanging="266"/>
      </w:pPr>
      <w:rPr>
        <w:rFonts w:hint="default"/>
        <w:lang w:val="en-GB" w:eastAsia="en-GB" w:bidi="en-GB"/>
      </w:rPr>
    </w:lvl>
    <w:lvl w:ilvl="5" w:tplc="46A827D8">
      <w:numFmt w:val="bullet"/>
      <w:lvlText w:val="•"/>
      <w:lvlJc w:val="left"/>
      <w:pPr>
        <w:ind w:left="3799" w:hanging="266"/>
      </w:pPr>
      <w:rPr>
        <w:rFonts w:hint="default"/>
        <w:lang w:val="en-GB" w:eastAsia="en-GB" w:bidi="en-GB"/>
      </w:rPr>
    </w:lvl>
    <w:lvl w:ilvl="6" w:tplc="ECCCEF7C">
      <w:numFmt w:val="bullet"/>
      <w:lvlText w:val="•"/>
      <w:lvlJc w:val="left"/>
      <w:pPr>
        <w:ind w:left="4454" w:hanging="266"/>
      </w:pPr>
      <w:rPr>
        <w:rFonts w:hint="default"/>
        <w:lang w:val="en-GB" w:eastAsia="en-GB" w:bidi="en-GB"/>
      </w:rPr>
    </w:lvl>
    <w:lvl w:ilvl="7" w:tplc="F75887D6">
      <w:numFmt w:val="bullet"/>
      <w:lvlText w:val="•"/>
      <w:lvlJc w:val="left"/>
      <w:pPr>
        <w:ind w:left="5110" w:hanging="266"/>
      </w:pPr>
      <w:rPr>
        <w:rFonts w:hint="default"/>
        <w:lang w:val="en-GB" w:eastAsia="en-GB" w:bidi="en-GB"/>
      </w:rPr>
    </w:lvl>
    <w:lvl w:ilvl="8" w:tplc="A8369E9E">
      <w:numFmt w:val="bullet"/>
      <w:lvlText w:val="•"/>
      <w:lvlJc w:val="left"/>
      <w:pPr>
        <w:ind w:left="5766" w:hanging="266"/>
      </w:pPr>
      <w:rPr>
        <w:rFonts w:hint="default"/>
        <w:lang w:val="en-GB" w:eastAsia="en-GB" w:bidi="en-GB"/>
      </w:rPr>
    </w:lvl>
  </w:abstractNum>
  <w:abstractNum w:abstractNumId="8">
    <w:nsid w:val="7ECB77CF"/>
    <w:multiLevelType w:val="hybridMultilevel"/>
    <w:tmpl w:val="37E6D060"/>
    <w:lvl w:ilvl="0" w:tplc="8D685C98">
      <w:numFmt w:val="bullet"/>
      <w:lvlText w:val=""/>
      <w:lvlJc w:val="left"/>
      <w:pPr>
        <w:ind w:left="669" w:hanging="2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07EF7D8">
      <w:numFmt w:val="bullet"/>
      <w:lvlText w:val="•"/>
      <w:lvlJc w:val="left"/>
      <w:pPr>
        <w:ind w:left="1301" w:hanging="266"/>
      </w:pPr>
      <w:rPr>
        <w:rFonts w:hint="default"/>
        <w:lang w:val="en-GB" w:eastAsia="en-GB" w:bidi="en-GB"/>
      </w:rPr>
    </w:lvl>
    <w:lvl w:ilvl="2" w:tplc="BE66D820">
      <w:numFmt w:val="bullet"/>
      <w:lvlText w:val="•"/>
      <w:lvlJc w:val="left"/>
      <w:pPr>
        <w:ind w:left="1943" w:hanging="266"/>
      </w:pPr>
      <w:rPr>
        <w:rFonts w:hint="default"/>
        <w:lang w:val="en-GB" w:eastAsia="en-GB" w:bidi="en-GB"/>
      </w:rPr>
    </w:lvl>
    <w:lvl w:ilvl="3" w:tplc="F8709898">
      <w:numFmt w:val="bullet"/>
      <w:lvlText w:val="•"/>
      <w:lvlJc w:val="left"/>
      <w:pPr>
        <w:ind w:left="2585" w:hanging="266"/>
      </w:pPr>
      <w:rPr>
        <w:rFonts w:hint="default"/>
        <w:lang w:val="en-GB" w:eastAsia="en-GB" w:bidi="en-GB"/>
      </w:rPr>
    </w:lvl>
    <w:lvl w:ilvl="4" w:tplc="A0BE31A8">
      <w:numFmt w:val="bullet"/>
      <w:lvlText w:val="•"/>
      <w:lvlJc w:val="left"/>
      <w:pPr>
        <w:ind w:left="3227" w:hanging="266"/>
      </w:pPr>
      <w:rPr>
        <w:rFonts w:hint="default"/>
        <w:lang w:val="en-GB" w:eastAsia="en-GB" w:bidi="en-GB"/>
      </w:rPr>
    </w:lvl>
    <w:lvl w:ilvl="5" w:tplc="79D455EC">
      <w:numFmt w:val="bullet"/>
      <w:lvlText w:val="•"/>
      <w:lvlJc w:val="left"/>
      <w:pPr>
        <w:ind w:left="3869" w:hanging="266"/>
      </w:pPr>
      <w:rPr>
        <w:rFonts w:hint="default"/>
        <w:lang w:val="en-GB" w:eastAsia="en-GB" w:bidi="en-GB"/>
      </w:rPr>
    </w:lvl>
    <w:lvl w:ilvl="6" w:tplc="AF0CF412">
      <w:numFmt w:val="bullet"/>
      <w:lvlText w:val="•"/>
      <w:lvlJc w:val="left"/>
      <w:pPr>
        <w:ind w:left="4510" w:hanging="266"/>
      </w:pPr>
      <w:rPr>
        <w:rFonts w:hint="default"/>
        <w:lang w:val="en-GB" w:eastAsia="en-GB" w:bidi="en-GB"/>
      </w:rPr>
    </w:lvl>
    <w:lvl w:ilvl="7" w:tplc="06E2505E">
      <w:numFmt w:val="bullet"/>
      <w:lvlText w:val="•"/>
      <w:lvlJc w:val="left"/>
      <w:pPr>
        <w:ind w:left="5152" w:hanging="266"/>
      </w:pPr>
      <w:rPr>
        <w:rFonts w:hint="default"/>
        <w:lang w:val="en-GB" w:eastAsia="en-GB" w:bidi="en-GB"/>
      </w:rPr>
    </w:lvl>
    <w:lvl w:ilvl="8" w:tplc="A0F6AD42">
      <w:numFmt w:val="bullet"/>
      <w:lvlText w:val="•"/>
      <w:lvlJc w:val="left"/>
      <w:pPr>
        <w:ind w:left="5794" w:hanging="266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F5"/>
    <w:rsid w:val="00013420"/>
    <w:rsid w:val="00014EFB"/>
    <w:rsid w:val="00033587"/>
    <w:rsid w:val="00044034"/>
    <w:rsid w:val="0007195E"/>
    <w:rsid w:val="00074B1C"/>
    <w:rsid w:val="00082AED"/>
    <w:rsid w:val="000A1AC0"/>
    <w:rsid w:val="00124D00"/>
    <w:rsid w:val="0012505B"/>
    <w:rsid w:val="001377F1"/>
    <w:rsid w:val="001505E3"/>
    <w:rsid w:val="001633A1"/>
    <w:rsid w:val="00183D6A"/>
    <w:rsid w:val="00190B7F"/>
    <w:rsid w:val="00195F3E"/>
    <w:rsid w:val="001A4F04"/>
    <w:rsid w:val="001B5280"/>
    <w:rsid w:val="001C2232"/>
    <w:rsid w:val="001D0FB5"/>
    <w:rsid w:val="001D6702"/>
    <w:rsid w:val="001E537C"/>
    <w:rsid w:val="0020444D"/>
    <w:rsid w:val="002051E2"/>
    <w:rsid w:val="00215A69"/>
    <w:rsid w:val="002256F5"/>
    <w:rsid w:val="00237104"/>
    <w:rsid w:val="00267FC9"/>
    <w:rsid w:val="00272FC0"/>
    <w:rsid w:val="00293E9E"/>
    <w:rsid w:val="002A3D3C"/>
    <w:rsid w:val="002A4D65"/>
    <w:rsid w:val="002A616E"/>
    <w:rsid w:val="002B7C39"/>
    <w:rsid w:val="00311BB7"/>
    <w:rsid w:val="003164A6"/>
    <w:rsid w:val="003337BB"/>
    <w:rsid w:val="00357666"/>
    <w:rsid w:val="00366B78"/>
    <w:rsid w:val="003743BE"/>
    <w:rsid w:val="003854B0"/>
    <w:rsid w:val="00393DE5"/>
    <w:rsid w:val="003D44A0"/>
    <w:rsid w:val="003D53D9"/>
    <w:rsid w:val="003E2E5B"/>
    <w:rsid w:val="003E3B6A"/>
    <w:rsid w:val="0040109A"/>
    <w:rsid w:val="00402B63"/>
    <w:rsid w:val="004165E7"/>
    <w:rsid w:val="004220ED"/>
    <w:rsid w:val="00427A34"/>
    <w:rsid w:val="00443550"/>
    <w:rsid w:val="00444759"/>
    <w:rsid w:val="00450BB1"/>
    <w:rsid w:val="00462159"/>
    <w:rsid w:val="0048449F"/>
    <w:rsid w:val="0048606A"/>
    <w:rsid w:val="004924AF"/>
    <w:rsid w:val="004C74F4"/>
    <w:rsid w:val="004E3AC9"/>
    <w:rsid w:val="004F456F"/>
    <w:rsid w:val="00505CC7"/>
    <w:rsid w:val="00516929"/>
    <w:rsid w:val="005222B6"/>
    <w:rsid w:val="005254AC"/>
    <w:rsid w:val="00527D4D"/>
    <w:rsid w:val="00543E91"/>
    <w:rsid w:val="00570FAE"/>
    <w:rsid w:val="00574BCB"/>
    <w:rsid w:val="00576908"/>
    <w:rsid w:val="005806BD"/>
    <w:rsid w:val="00587D68"/>
    <w:rsid w:val="005967CE"/>
    <w:rsid w:val="005D05FA"/>
    <w:rsid w:val="005D1C71"/>
    <w:rsid w:val="005E248A"/>
    <w:rsid w:val="00611A78"/>
    <w:rsid w:val="00623E5C"/>
    <w:rsid w:val="00625C84"/>
    <w:rsid w:val="00641D46"/>
    <w:rsid w:val="00673EFE"/>
    <w:rsid w:val="006A3270"/>
    <w:rsid w:val="007420CC"/>
    <w:rsid w:val="00755C6B"/>
    <w:rsid w:val="00757DB2"/>
    <w:rsid w:val="00771642"/>
    <w:rsid w:val="00775D89"/>
    <w:rsid w:val="007A1972"/>
    <w:rsid w:val="007A22F5"/>
    <w:rsid w:val="007B58F0"/>
    <w:rsid w:val="007D1973"/>
    <w:rsid w:val="008071D3"/>
    <w:rsid w:val="0089785A"/>
    <w:rsid w:val="008B7667"/>
    <w:rsid w:val="008D0A1C"/>
    <w:rsid w:val="008D3322"/>
    <w:rsid w:val="008F196C"/>
    <w:rsid w:val="008F416B"/>
    <w:rsid w:val="008F61EC"/>
    <w:rsid w:val="00901EAD"/>
    <w:rsid w:val="00926F84"/>
    <w:rsid w:val="00940649"/>
    <w:rsid w:val="00940734"/>
    <w:rsid w:val="00941F6E"/>
    <w:rsid w:val="00963361"/>
    <w:rsid w:val="00974165"/>
    <w:rsid w:val="00982379"/>
    <w:rsid w:val="00A04A9F"/>
    <w:rsid w:val="00A11205"/>
    <w:rsid w:val="00A1173D"/>
    <w:rsid w:val="00A14D2A"/>
    <w:rsid w:val="00A35101"/>
    <w:rsid w:val="00A437DB"/>
    <w:rsid w:val="00A61138"/>
    <w:rsid w:val="00AB0DDC"/>
    <w:rsid w:val="00AB4E9A"/>
    <w:rsid w:val="00AC13A2"/>
    <w:rsid w:val="00AC563A"/>
    <w:rsid w:val="00AF2374"/>
    <w:rsid w:val="00AF59D8"/>
    <w:rsid w:val="00B10355"/>
    <w:rsid w:val="00B30D95"/>
    <w:rsid w:val="00B50DEA"/>
    <w:rsid w:val="00B52F00"/>
    <w:rsid w:val="00B652AB"/>
    <w:rsid w:val="00B6557A"/>
    <w:rsid w:val="00B933B4"/>
    <w:rsid w:val="00BA048B"/>
    <w:rsid w:val="00BB406B"/>
    <w:rsid w:val="00BC0E7F"/>
    <w:rsid w:val="00BC4BBC"/>
    <w:rsid w:val="00BD2CF1"/>
    <w:rsid w:val="00BF7A91"/>
    <w:rsid w:val="00C03C67"/>
    <w:rsid w:val="00C07194"/>
    <w:rsid w:val="00C154A0"/>
    <w:rsid w:val="00C1592B"/>
    <w:rsid w:val="00C43EBB"/>
    <w:rsid w:val="00C458AD"/>
    <w:rsid w:val="00C6024A"/>
    <w:rsid w:val="00C8403F"/>
    <w:rsid w:val="00C92448"/>
    <w:rsid w:val="00CA564F"/>
    <w:rsid w:val="00CF10C3"/>
    <w:rsid w:val="00D0535B"/>
    <w:rsid w:val="00D0775D"/>
    <w:rsid w:val="00D21651"/>
    <w:rsid w:val="00D61B0B"/>
    <w:rsid w:val="00D635D4"/>
    <w:rsid w:val="00D8417E"/>
    <w:rsid w:val="00D8686C"/>
    <w:rsid w:val="00D915E5"/>
    <w:rsid w:val="00D94815"/>
    <w:rsid w:val="00DA4C81"/>
    <w:rsid w:val="00DD4E2B"/>
    <w:rsid w:val="00DD5758"/>
    <w:rsid w:val="00E03445"/>
    <w:rsid w:val="00E170A7"/>
    <w:rsid w:val="00E45260"/>
    <w:rsid w:val="00E53F6A"/>
    <w:rsid w:val="00E6054F"/>
    <w:rsid w:val="00E63051"/>
    <w:rsid w:val="00E741F9"/>
    <w:rsid w:val="00E857F9"/>
    <w:rsid w:val="00E95B25"/>
    <w:rsid w:val="00EB078A"/>
    <w:rsid w:val="00EF6F7F"/>
    <w:rsid w:val="00F00182"/>
    <w:rsid w:val="00F01279"/>
    <w:rsid w:val="00F2786C"/>
    <w:rsid w:val="00F30AD4"/>
    <w:rsid w:val="00F5002E"/>
    <w:rsid w:val="00F663A7"/>
    <w:rsid w:val="00F672A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2E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72"/>
    <w:rPr>
      <w:rFonts w:ascii="Tahoma" w:eastAsia="Tahoma" w:hAnsi="Tahoma" w:cs="Tahom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2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AED"/>
    <w:rPr>
      <w:rFonts w:ascii="Tahoma" w:eastAsia="Tahoma" w:hAnsi="Tahoma" w:cs="Tahom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82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AED"/>
    <w:rPr>
      <w:rFonts w:ascii="Tahoma" w:eastAsia="Tahoma" w:hAnsi="Tahoma" w:cs="Tahoma"/>
      <w:lang w:val="en-GB" w:eastAsia="en-GB" w:bidi="en-GB"/>
    </w:rPr>
  </w:style>
  <w:style w:type="table" w:styleId="TableGrid">
    <w:name w:val="Table Grid"/>
    <w:basedOn w:val="TableNormal"/>
    <w:uiPriority w:val="39"/>
    <w:rsid w:val="00B3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16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16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505E3"/>
    <w:pPr>
      <w:widowControl/>
      <w:autoSpaceDE/>
      <w:autoSpaceDN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E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E5"/>
    <w:rPr>
      <w:rFonts w:ascii="Tahoma" w:eastAsia="Tahoma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72"/>
    <w:rPr>
      <w:rFonts w:ascii="Tahoma" w:eastAsia="Tahoma" w:hAnsi="Tahoma" w:cs="Tahom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2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AED"/>
    <w:rPr>
      <w:rFonts w:ascii="Tahoma" w:eastAsia="Tahoma" w:hAnsi="Tahoma" w:cs="Tahom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82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AED"/>
    <w:rPr>
      <w:rFonts w:ascii="Tahoma" w:eastAsia="Tahoma" w:hAnsi="Tahoma" w:cs="Tahoma"/>
      <w:lang w:val="en-GB" w:eastAsia="en-GB" w:bidi="en-GB"/>
    </w:rPr>
  </w:style>
  <w:style w:type="table" w:styleId="TableGrid">
    <w:name w:val="Table Grid"/>
    <w:basedOn w:val="TableNormal"/>
    <w:uiPriority w:val="39"/>
    <w:rsid w:val="00B3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16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16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505E3"/>
    <w:pPr>
      <w:widowControl/>
      <w:autoSpaceDE/>
      <w:autoSpaceDN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E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E5"/>
    <w:rPr>
      <w:rFonts w:ascii="Tahoma" w:eastAsia="Tahoma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publications/covid-19-stay-at-home-guidan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8EBD-5282-456B-826E-7D24CCA0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Risk Assessment template</dc:subject>
  <dc:creator>HCC Health and Safety Team</dc:creator>
  <cp:keywords>risk assessment, policy, template</cp:keywords>
  <cp:lastModifiedBy>Raymond</cp:lastModifiedBy>
  <cp:revision>2</cp:revision>
  <dcterms:created xsi:type="dcterms:W3CDTF">2020-08-28T12:24:00Z</dcterms:created>
  <dcterms:modified xsi:type="dcterms:W3CDTF">2020-08-28T12:24:00Z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2020-06-10T00:00:00Z</vt:filetime>
  </property>
</Properties>
</file>