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  <w:drawing>
          <wp:inline distB="114300" distT="114300" distL="114300" distR="114300">
            <wp:extent cx="1463512" cy="14635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512" cy="1463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  <w:rtl w:val="0"/>
        </w:rPr>
        <w:t xml:space="preserve">NEWCASTLE TOWN FOOTBALL CLUB LTD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LIMITED BY SHARES – COMPANY NUMBER : 02265186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Significant Shareholders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Paul Ratcliffe 40% Jeffrey Harrall 36%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HEADQUARTERS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Red Industries Stadium, Buckmaster Ave, Clayton. Newcastle-Under-Lyme, Staffs. ST5 3BX Tel : 01782 662350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secretary@newcastletownfc.co.uk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2"/>
          <w:szCs w:val="22"/>
          <w:u w:val="single"/>
          <w:shd w:fill="auto" w:val="clear"/>
          <w:vertAlign w:val="baseline"/>
          <w:rtl w:val="0"/>
        </w:rPr>
        <w:t xml:space="preserve">POSTAL ADDRESS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Newcastle Town Football Club Ltd, Roe Lane Playing Fields, Roe Lane, Newcastle-Under-Lyme, Staffs. ST5 3PH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President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T Blakeman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Chairman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Ratcliffe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Vice Chairman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Gavin Appleby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Financial Director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Jeffrey Harrall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Youth Section Chairman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Gavin Appleby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Ratcliffe, Gavin Appleby, Jeffrey Harrall, Robin Van Der Laan, Terry Donlon, Michael Pagett.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Committee Members 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Ray Tatton, Geoff Eccleston, Len Matthews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Club Secretary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 Tatton – Tel : 07792 292849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Matchday Secretary 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same as above + Geoff Eccleston - Tel 07939 952793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Groundsman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Dave Rhodes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Assistant Groundsman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Derek Hartley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Clubhouse Manager 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Stephen Christie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Kit Manager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Joanne Hopwood/Jones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Media Officer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 Rogers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Club Doctor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 Dos Remedios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Physio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Davies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First Aiders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Williams, Brian Bennett, Gavin Appleby.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Welfare Officer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Kerry Appleby - Tel : 07839 187642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Safety Officer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Simon Billings – Tel : 07968 714795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Golden 8 Promoter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Geoff Eccleston - Tel 07939 952793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Inclusion Officer in Partnership with Regent College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Julia Bossons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MEMBERS OF THE PITCHING IN NPL and THE STAFFS FA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A72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8A72F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cretary@newcastletown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dZ2Fq40eTOXmuyJAhqQiRN7AA==">AMUW2mWjW0Gu67u0W+yDZxX8BDOzwIEvSPSdkmpwTnMaKkHt21yV3yGTn4vKE4xCXd1mOuQ0H8NLSat+zu2GMqY6bayvl/lH/mbAnSJi1XxxRT7krnw3oUBVutv4SOQ/BoZxH90lnX3D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2021-03-15T12:17:00Z</dcterms:created>
  <dc:creator>Raymond</dc:creator>
</cp:coreProperties>
</file>